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622" w:bottom="2465" w:left="1600" w:header="0" w:footer="3" w:gutter="0"/>
          <w:cols w:space="720"/>
          <w:noEndnote/>
          <w:docGrid w:linePitch="360"/>
        </w:sectPr>
      </w:pPr>
    </w:p>
    <w:p w:rsidR="00C00409" w:rsidRDefault="00C00409">
      <w:pPr>
        <w:spacing w:line="68" w:lineRule="exact"/>
        <w:rPr>
          <w:sz w:val="5"/>
          <w:szCs w:val="5"/>
        </w:rPr>
      </w:pPr>
    </w:p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0" w:bottom="644" w:left="0" w:header="0" w:footer="3" w:gutter="0"/>
          <w:cols w:space="720"/>
          <w:noEndnote/>
          <w:docGrid w:linePitch="360"/>
        </w:sectPr>
      </w:pPr>
    </w:p>
    <w:p w:rsidR="00D26642" w:rsidRDefault="00D26642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963CEC" w:rsidRPr="00963CEC" w:rsidRDefault="00963CEC" w:rsidP="00963CEC">
      <w:pPr>
        <w:widowControl/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963CEC" w:rsidRPr="00963CEC" w:rsidTr="000C5E56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Башкортостан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Республика</w:t>
            </w:r>
            <w:r w:rsidRPr="00963CEC">
              <w:rPr>
                <w:rFonts w:ascii="Peterburg" w:eastAsia="Times New Roman" w:hAnsi="Peterburg" w:cs="Times New Roman"/>
                <w:b/>
                <w:iCs/>
                <w:color w:val="auto"/>
                <w:sz w:val="16"/>
                <w:szCs w:val="16"/>
                <w:lang w:bidi="ar-SA"/>
              </w:rPr>
              <w:t>һ</w:t>
            </w: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ының</w:t>
            </w:r>
            <w:proofErr w:type="spellEnd"/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Шаран районы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муниципаль</w:t>
            </w:r>
            <w:proofErr w:type="spell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районының</w:t>
            </w:r>
            <w:proofErr w:type="spellEnd"/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proofErr w:type="gram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Иске</w:t>
            </w:r>
            <w:proofErr w:type="gram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Томбағош</w:t>
            </w:r>
            <w:proofErr w:type="spell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ауыл</w:t>
            </w:r>
            <w:proofErr w:type="spell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советы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ауыл</w:t>
            </w:r>
            <w:proofErr w:type="spell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iCs/>
                <w:color w:val="auto"/>
                <w:sz w:val="16"/>
                <w:szCs w:val="16"/>
                <w:lang w:bidi="ar-SA"/>
              </w:rPr>
              <w:t>билә</w:t>
            </w:r>
            <w:proofErr w:type="gramStart"/>
            <w:r w:rsidRPr="00963CEC">
              <w:rPr>
                <w:rFonts w:ascii="Peterburg" w:eastAsia="Times New Roman" w:hAnsi="Peterburg" w:cs="Times New Roman"/>
                <w:b/>
                <w:iCs/>
                <w:color w:val="auto"/>
                <w:sz w:val="16"/>
                <w:szCs w:val="16"/>
                <w:lang w:bidi="ar-SA"/>
              </w:rPr>
              <w:t>м</w:t>
            </w:r>
            <w:proofErr w:type="gramEnd"/>
            <w:r w:rsidRPr="00963CEC">
              <w:rPr>
                <w:rFonts w:ascii="Peterburg" w:eastAsia="Times New Roman" w:hAnsi="Peterburg" w:cs="Times New Roman"/>
                <w:b/>
                <w:iCs/>
                <w:color w:val="auto"/>
                <w:sz w:val="16"/>
                <w:szCs w:val="16"/>
                <w:lang w:bidi="ar-SA"/>
              </w:rPr>
              <w:t>әһе</w:t>
            </w:r>
            <w:proofErr w:type="spellEnd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Хакимиәте</w:t>
            </w:r>
            <w:proofErr w:type="spellEnd"/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>Ү</w:t>
            </w:r>
            <w:r w:rsidRPr="00963CEC">
              <w:rPr>
                <w:rFonts w:ascii="Peterburg" w:eastAsia="MS Mincho" w:hAnsi="MS Mincho" w:cs="Times New Roman" w:hint="eastAsia"/>
                <w:bCs/>
                <w:color w:val="auto"/>
                <w:sz w:val="16"/>
                <w:szCs w:val="16"/>
                <w:lang w:bidi="ar-SA"/>
              </w:rPr>
              <w:t>ҙ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>әк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>урамы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 xml:space="preserve">, 14-се 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>йорт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bidi="ar-SA"/>
              </w:rPr>
              <w:t>,</w:t>
            </w: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Иске</w:t>
            </w:r>
            <w:proofErr w:type="gramEnd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Томбағош</w:t>
            </w:r>
            <w:proofErr w:type="spellEnd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ауылы</w:t>
            </w:r>
            <w:proofErr w:type="spellEnd"/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 xml:space="preserve">Шаран районы Башкортостан </w:t>
            </w:r>
            <w:proofErr w:type="spellStart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Республика</w:t>
            </w:r>
            <w:r w:rsidRPr="00963CEC">
              <w:rPr>
                <w:rFonts w:ascii="Peterburg" w:eastAsia="Times New Roman" w:hAnsi="Peterburg" w:cs="Times New Roman"/>
                <w:iCs/>
                <w:color w:val="auto"/>
                <w:sz w:val="16"/>
                <w:szCs w:val="16"/>
                <w:lang w:bidi="ar-SA"/>
              </w:rPr>
              <w:t>һ</w:t>
            </w: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ының</w:t>
            </w:r>
            <w:proofErr w:type="spellEnd"/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452636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Тел.(34769) 2-47-19, 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e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-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mail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: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s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ttumb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s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@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yandex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.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ru</w:t>
            </w:r>
            <w:proofErr w:type="spellEnd"/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val="en-US" w:bidi="ar-SA"/>
              </w:rPr>
              <w:t>www</w:t>
            </w: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 wp14:anchorId="0E8CBDE2" wp14:editId="485D3FD2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Администрация сельского поселения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Старотумбагушевский сельсовет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муниципального района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Шаранский район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b/>
                <w:color w:val="auto"/>
                <w:sz w:val="16"/>
                <w:szCs w:val="16"/>
                <w:lang w:bidi="ar-SA"/>
              </w:rPr>
              <w:t>Республики Башкортостан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ул. </w:t>
            </w:r>
            <w:proofErr w:type="gram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Центральная</w:t>
            </w:r>
            <w:proofErr w:type="gram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, д.14 д. Старотумбагушево                             Шаранского района Республики Башкортостан, 452636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Тел.(34769) 2-47-19, 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e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-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mail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: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s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ttumb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s</w:t>
            </w:r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@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yandex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.</w:t>
            </w:r>
            <w:proofErr w:type="spellStart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ru</w:t>
            </w:r>
            <w:proofErr w:type="spellEnd"/>
            <w:r w:rsidRPr="00963CEC">
              <w:rPr>
                <w:rFonts w:ascii="Peterburg" w:eastAsia="Times New Roman" w:hAnsi="Peterburg" w:cs="Times New Roman"/>
                <w:bCs/>
                <w:color w:val="auto"/>
                <w:sz w:val="16"/>
                <w:szCs w:val="16"/>
                <w:lang w:eastAsia="en-US" w:bidi="ar-SA"/>
              </w:rPr>
              <w:t>,</w:t>
            </w:r>
          </w:p>
          <w:p w:rsidR="00963CEC" w:rsidRPr="00963CEC" w:rsidRDefault="00963CEC" w:rsidP="00963CEC">
            <w:pPr>
              <w:widowControl/>
              <w:jc w:val="center"/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</w:pP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val="en-US" w:bidi="ar-SA"/>
              </w:rPr>
              <w:t>www</w:t>
            </w:r>
            <w:r w:rsidRPr="00963CEC">
              <w:rPr>
                <w:rFonts w:ascii="Peterburg" w:eastAsia="Times New Roman" w:hAnsi="Peterburg" w:cs="Times New Roman"/>
                <w:color w:val="auto"/>
                <w:sz w:val="16"/>
                <w:szCs w:val="16"/>
                <w:lang w:bidi="ar-SA"/>
              </w:rPr>
              <w:t>.tumbagush.ru</w:t>
            </w:r>
          </w:p>
        </w:tc>
      </w:tr>
    </w:tbl>
    <w:p w:rsidR="00963CEC" w:rsidRPr="00963CEC" w:rsidRDefault="00963CEC" w:rsidP="00963CEC">
      <w:pPr>
        <w:widowControl/>
        <w:jc w:val="center"/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</w:pP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 xml:space="preserve">К А </w:t>
      </w:r>
      <w:proofErr w:type="gramStart"/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>Р</w:t>
      </w:r>
      <w:proofErr w:type="gramEnd"/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 xml:space="preserve"> А Р</w:t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</w:r>
      <w:r w:rsidRPr="00963CEC">
        <w:rPr>
          <w:rFonts w:ascii="Peterburg" w:eastAsia="Times New Roman" w:hAnsi="Peterburg" w:cs="Times New Roman"/>
          <w:color w:val="auto"/>
          <w:sz w:val="28"/>
          <w:szCs w:val="20"/>
          <w:lang w:bidi="ar-SA"/>
        </w:rPr>
        <w:tab/>
        <w:t>ПОСТАНОВЛЕНИЕ</w:t>
      </w:r>
    </w:p>
    <w:p w:rsidR="00963CEC" w:rsidRPr="00963CEC" w:rsidRDefault="00963CEC" w:rsidP="00963CE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63CE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«08» февраль 2021 й.                          № 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Pr="00963CE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«08» февраля 2021 г.</w:t>
      </w:r>
    </w:p>
    <w:p w:rsidR="00E322E8" w:rsidRDefault="00E322E8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E322E8" w:rsidRDefault="00E322E8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261FCD" w:rsidRPr="004455C7" w:rsidRDefault="00720541">
      <w:pPr>
        <w:pStyle w:val="1"/>
        <w:tabs>
          <w:tab w:val="left" w:pos="8878"/>
        </w:tabs>
        <w:spacing w:line="223" w:lineRule="auto"/>
        <w:ind w:left="2240" w:firstLine="0"/>
        <w:rPr>
          <w:rFonts w:eastAsia="Arial"/>
          <w:color w:val="auto"/>
        </w:rPr>
      </w:pPr>
      <w:r w:rsidRPr="004455C7">
        <w:rPr>
          <w:b/>
          <w:bCs/>
          <w:color w:val="auto"/>
        </w:rPr>
        <w:t>О присвоении адреса объекту адресации</w:t>
      </w:r>
      <w:r w:rsidR="00261FCD" w:rsidRPr="004455C7">
        <w:rPr>
          <w:rFonts w:eastAsia="Arial"/>
          <w:color w:val="auto"/>
        </w:rPr>
        <w:t>.</w:t>
      </w:r>
    </w:p>
    <w:p w:rsidR="00C00409" w:rsidRPr="00963CEC" w:rsidRDefault="00C00409" w:rsidP="00963C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0409" w:rsidRPr="00963CEC" w:rsidRDefault="00720541" w:rsidP="00963C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963CEC" w:rsidRPr="00963CEC">
        <w:rPr>
          <w:rFonts w:ascii="Times New Roman" w:hAnsi="Times New Roman" w:cs="Times New Roman"/>
          <w:sz w:val="28"/>
          <w:szCs w:val="28"/>
        </w:rPr>
        <w:t>«</w:t>
      </w:r>
      <w:r w:rsidRPr="00963C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3CEC" w:rsidRPr="00963CEC">
        <w:rPr>
          <w:rFonts w:ascii="Times New Roman" w:hAnsi="Times New Roman" w:cs="Times New Roman"/>
          <w:sz w:val="28"/>
          <w:szCs w:val="28"/>
        </w:rPr>
        <w:t>»</w:t>
      </w:r>
      <w:r w:rsidRPr="00963CEC">
        <w:rPr>
          <w:rFonts w:ascii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963CEC" w:rsidRPr="00963CEC">
        <w:rPr>
          <w:rFonts w:ascii="Times New Roman" w:hAnsi="Times New Roman" w:cs="Times New Roman"/>
          <w:sz w:val="28"/>
          <w:szCs w:val="28"/>
        </w:rPr>
        <w:t>«</w:t>
      </w:r>
      <w:r w:rsidRPr="00963CEC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</w:t>
      </w:r>
      <w:r w:rsidR="00963CEC" w:rsidRPr="00963CEC">
        <w:rPr>
          <w:rFonts w:ascii="Times New Roman" w:hAnsi="Times New Roman" w:cs="Times New Roman"/>
          <w:sz w:val="28"/>
          <w:szCs w:val="28"/>
        </w:rPr>
        <w:t>»</w:t>
      </w:r>
      <w:r w:rsidRPr="00963CEC">
        <w:rPr>
          <w:rFonts w:ascii="Times New Roman" w:hAnsi="Times New Roman" w:cs="Times New Roman"/>
          <w:sz w:val="28"/>
          <w:szCs w:val="28"/>
        </w:rPr>
        <w:t xml:space="preserve"> и о внесении изменений в Федеральный закон </w:t>
      </w:r>
      <w:r w:rsidR="00963CEC" w:rsidRPr="00963CEC">
        <w:rPr>
          <w:rFonts w:ascii="Times New Roman" w:hAnsi="Times New Roman" w:cs="Times New Roman"/>
          <w:sz w:val="28"/>
          <w:szCs w:val="28"/>
        </w:rPr>
        <w:t>«</w:t>
      </w:r>
      <w:r w:rsidRPr="00963C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3CEC" w:rsidRPr="00963CEC">
        <w:rPr>
          <w:rFonts w:ascii="Times New Roman" w:hAnsi="Times New Roman" w:cs="Times New Roman"/>
          <w:sz w:val="28"/>
          <w:szCs w:val="28"/>
        </w:rPr>
        <w:t>»</w:t>
      </w:r>
      <w:r w:rsidRPr="00963CEC">
        <w:rPr>
          <w:rFonts w:ascii="Times New Roman" w:hAnsi="Times New Roman" w:cs="Times New Roman"/>
          <w:sz w:val="28"/>
          <w:szCs w:val="28"/>
        </w:rPr>
        <w:t>, Правилами присвоения, изменения и аннулирования адресов, утвержденными Постановлением Правительства Российской</w:t>
      </w:r>
      <w:r w:rsidR="00630041" w:rsidRPr="00963CEC">
        <w:rPr>
          <w:rFonts w:ascii="Times New Roman" w:hAnsi="Times New Roman" w:cs="Times New Roman"/>
          <w:sz w:val="28"/>
          <w:szCs w:val="28"/>
        </w:rPr>
        <w:t xml:space="preserve"> </w:t>
      </w:r>
      <w:r w:rsidRPr="00963CEC">
        <w:rPr>
          <w:rFonts w:ascii="Times New Roman" w:hAnsi="Times New Roman" w:cs="Times New Roman"/>
          <w:sz w:val="28"/>
          <w:szCs w:val="28"/>
        </w:rPr>
        <w:t>Федерации от 19.11.2014 № 1221</w:t>
      </w:r>
      <w:r w:rsidR="00053F86" w:rsidRPr="00963CEC">
        <w:rPr>
          <w:rFonts w:ascii="Times New Roman" w:hAnsi="Times New Roman" w:cs="Times New Roman"/>
          <w:sz w:val="28"/>
          <w:szCs w:val="28"/>
        </w:rPr>
        <w:t>.</w:t>
      </w:r>
      <w:r w:rsidRPr="0096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3CE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00409" w:rsidRPr="00963CEC" w:rsidRDefault="00E322E8" w:rsidP="00963CE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 w:rsidRPr="00963CEC">
        <w:rPr>
          <w:rFonts w:ascii="Times New Roman" w:hAnsi="Times New Roman" w:cs="Times New Roman"/>
          <w:sz w:val="28"/>
          <w:szCs w:val="28"/>
        </w:rPr>
        <w:t xml:space="preserve"> </w:t>
      </w:r>
      <w:r w:rsidR="00720541" w:rsidRPr="00963CEC">
        <w:rPr>
          <w:rFonts w:ascii="Times New Roman" w:hAnsi="Times New Roman" w:cs="Times New Roman"/>
          <w:sz w:val="28"/>
          <w:szCs w:val="28"/>
        </w:rPr>
        <w:t xml:space="preserve">Присвоить объекту адресации - земельному участку, общей площадью </w:t>
      </w:r>
      <w:r w:rsidR="00E17193" w:rsidRPr="00963CEC">
        <w:rPr>
          <w:rFonts w:ascii="Times New Roman" w:hAnsi="Times New Roman" w:cs="Times New Roman"/>
          <w:sz w:val="28"/>
          <w:szCs w:val="28"/>
        </w:rPr>
        <w:t>125</w:t>
      </w:r>
      <w:r w:rsidR="00720541" w:rsidRPr="0096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541" w:rsidRPr="00963C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0541" w:rsidRPr="00963CEC">
        <w:rPr>
          <w:rFonts w:ascii="Times New Roman" w:hAnsi="Times New Roman" w:cs="Times New Roman"/>
          <w:sz w:val="28"/>
          <w:szCs w:val="28"/>
        </w:rPr>
        <w:t>., с кадастровым номером 02:53:</w:t>
      </w:r>
      <w:r w:rsidR="00E17193" w:rsidRPr="00963CEC">
        <w:rPr>
          <w:rFonts w:ascii="Times New Roman" w:hAnsi="Times New Roman" w:cs="Times New Roman"/>
          <w:sz w:val="28"/>
          <w:szCs w:val="28"/>
        </w:rPr>
        <w:t>070101</w:t>
      </w:r>
      <w:r w:rsidR="00720541" w:rsidRPr="00963CEC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720541" w:rsidRPr="00963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20541" w:rsidRPr="00963CEC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proofErr w:type="gramStart"/>
      <w:r w:rsidR="00720541" w:rsidRPr="00963CE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Шаранский район, </w:t>
      </w:r>
      <w:r w:rsidR="00E17193" w:rsidRPr="00963CEC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63CEC">
        <w:rPr>
          <w:rFonts w:ascii="Times New Roman" w:hAnsi="Times New Roman" w:cs="Times New Roman"/>
          <w:sz w:val="28"/>
          <w:szCs w:val="28"/>
        </w:rPr>
        <w:t xml:space="preserve"> </w:t>
      </w:r>
      <w:r w:rsidR="00720541" w:rsidRPr="00963CEC">
        <w:rPr>
          <w:rFonts w:ascii="Times New Roman" w:hAnsi="Times New Roman" w:cs="Times New Roman"/>
          <w:sz w:val="28"/>
          <w:szCs w:val="28"/>
        </w:rPr>
        <w:t>сельсовет,</w:t>
      </w:r>
      <w:r w:rsidR="00E17193" w:rsidRPr="00963CEC">
        <w:rPr>
          <w:rFonts w:ascii="Times New Roman" w:hAnsi="Times New Roman" w:cs="Times New Roman"/>
          <w:sz w:val="28"/>
          <w:szCs w:val="28"/>
        </w:rPr>
        <w:t xml:space="preserve"> дер. Старотумбагушево, ул. Центральная, д. 22</w:t>
      </w:r>
      <w:r w:rsidR="00720541" w:rsidRPr="00963C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409" w:rsidRPr="00963CEC" w:rsidRDefault="00E322E8" w:rsidP="00963CEC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96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541" w:rsidRPr="00963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0541" w:rsidRPr="00963C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63CEC" w:rsidRPr="00963CEC">
        <w:rPr>
          <w:rFonts w:ascii="Times New Roman" w:hAnsi="Times New Roman" w:cs="Times New Roman"/>
          <w:sz w:val="28"/>
          <w:szCs w:val="28"/>
        </w:rPr>
        <w:t>п</w:t>
      </w:r>
      <w:r w:rsidR="00720541" w:rsidRPr="00963CE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  <w:bookmarkStart w:id="2" w:name="_GoBack"/>
      <w:bookmarkEnd w:id="2"/>
    </w:p>
    <w:p w:rsidR="00963CEC" w:rsidRDefault="00963CEC" w:rsidP="00963C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3CEC" w:rsidRDefault="00963CEC" w:rsidP="00963C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3CEC" w:rsidRDefault="00963CEC" w:rsidP="00963C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6642" w:rsidRPr="00963CEC" w:rsidRDefault="00963CEC" w:rsidP="00963C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3C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63CEC">
        <w:rPr>
          <w:rFonts w:ascii="Times New Roman" w:hAnsi="Times New Roman" w:cs="Times New Roman"/>
          <w:sz w:val="28"/>
          <w:szCs w:val="28"/>
        </w:rPr>
        <w:tab/>
      </w:r>
      <w:r w:rsidRPr="00963CEC">
        <w:rPr>
          <w:rFonts w:ascii="Times New Roman" w:hAnsi="Times New Roman" w:cs="Times New Roman"/>
          <w:sz w:val="28"/>
          <w:szCs w:val="28"/>
        </w:rPr>
        <w:tab/>
      </w:r>
      <w:r w:rsidRPr="00963CEC">
        <w:rPr>
          <w:rFonts w:ascii="Times New Roman" w:hAnsi="Times New Roman" w:cs="Times New Roman"/>
          <w:sz w:val="28"/>
          <w:szCs w:val="28"/>
        </w:rPr>
        <w:tab/>
      </w:r>
      <w:r w:rsidRPr="00963CEC">
        <w:rPr>
          <w:rFonts w:ascii="Times New Roman" w:hAnsi="Times New Roman" w:cs="Times New Roman"/>
          <w:sz w:val="28"/>
          <w:szCs w:val="28"/>
        </w:rPr>
        <w:tab/>
      </w:r>
      <w:r w:rsidRPr="00963CEC">
        <w:rPr>
          <w:rFonts w:ascii="Times New Roman" w:hAnsi="Times New Roman" w:cs="Times New Roman"/>
          <w:sz w:val="28"/>
          <w:szCs w:val="28"/>
        </w:rPr>
        <w:tab/>
      </w:r>
      <w:r w:rsidRPr="00963CEC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630041" w:rsidRPr="00963CEC" w:rsidRDefault="00630041" w:rsidP="00963C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0041" w:rsidRPr="00963CEC" w:rsidRDefault="00630041" w:rsidP="00963C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0041" w:rsidRPr="00963CEC" w:rsidRDefault="00630041" w:rsidP="00963CE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30041" w:rsidRPr="00963CEC" w:rsidSect="00E322E8">
      <w:type w:val="continuous"/>
      <w:pgSz w:w="11900" w:h="16840"/>
      <w:pgMar w:top="644" w:right="843" w:bottom="6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8" w:rsidRDefault="00065868">
      <w:r>
        <w:separator/>
      </w:r>
    </w:p>
  </w:endnote>
  <w:endnote w:type="continuationSeparator" w:id="0">
    <w:p w:rsidR="00065868" w:rsidRDefault="000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8" w:rsidRDefault="00065868"/>
  </w:footnote>
  <w:footnote w:type="continuationSeparator" w:id="0">
    <w:p w:rsidR="00065868" w:rsidRDefault="00065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D5C"/>
    <w:multiLevelType w:val="multilevel"/>
    <w:tmpl w:val="FE50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23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937E72"/>
    <w:multiLevelType w:val="hybridMultilevel"/>
    <w:tmpl w:val="1B84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0409"/>
    <w:rsid w:val="00053F86"/>
    <w:rsid w:val="00065868"/>
    <w:rsid w:val="00074F03"/>
    <w:rsid w:val="00146532"/>
    <w:rsid w:val="00203549"/>
    <w:rsid w:val="00261FCD"/>
    <w:rsid w:val="004455C7"/>
    <w:rsid w:val="004555F1"/>
    <w:rsid w:val="0047402E"/>
    <w:rsid w:val="00496D44"/>
    <w:rsid w:val="00576088"/>
    <w:rsid w:val="005E2E1B"/>
    <w:rsid w:val="006271D4"/>
    <w:rsid w:val="00630041"/>
    <w:rsid w:val="00640B84"/>
    <w:rsid w:val="00667DFD"/>
    <w:rsid w:val="00720541"/>
    <w:rsid w:val="00755F19"/>
    <w:rsid w:val="007F2C3C"/>
    <w:rsid w:val="00963CEC"/>
    <w:rsid w:val="00A14A32"/>
    <w:rsid w:val="00B10334"/>
    <w:rsid w:val="00C00409"/>
    <w:rsid w:val="00C155B6"/>
    <w:rsid w:val="00C1627B"/>
    <w:rsid w:val="00D26642"/>
    <w:rsid w:val="00E17193"/>
    <w:rsid w:val="00E322E8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963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E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63C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963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E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63C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26</cp:revision>
  <cp:lastPrinted>2021-02-08T10:58:00Z</cp:lastPrinted>
  <dcterms:created xsi:type="dcterms:W3CDTF">2020-07-29T06:04:00Z</dcterms:created>
  <dcterms:modified xsi:type="dcterms:W3CDTF">2021-02-08T11:00:00Z</dcterms:modified>
</cp:coreProperties>
</file>