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C20FAA" w:rsidRPr="00C20FAA" w:rsidTr="00227823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C20FAA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C20FAA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C20FAA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5E173B59" wp14:editId="3C4CB55A">
                  <wp:extent cx="845820" cy="1234440"/>
                  <wp:effectExtent l="0" t="0" r="0" b="0"/>
                  <wp:docPr id="2" name="Рисунок 2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C20FAA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C20FAA" w:rsidRPr="00C20FAA" w:rsidRDefault="00C20FAA" w:rsidP="00C20FA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C20FAA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C20FAA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C20FAA" w:rsidRPr="00C20FAA" w:rsidRDefault="00C20FAA" w:rsidP="00C20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FA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C20FAA" w:rsidRPr="00C20FAA" w:rsidRDefault="00C20FAA" w:rsidP="00C20FAA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C20FAA">
        <w:rPr>
          <w:rFonts w:eastAsiaTheme="minorHAnsi"/>
          <w:b/>
          <w:sz w:val="24"/>
          <w:szCs w:val="24"/>
        </w:rPr>
        <w:t>БОЙОРОК</w:t>
      </w:r>
      <w:r w:rsidRPr="00C20FAA">
        <w:rPr>
          <w:rFonts w:eastAsiaTheme="minorHAnsi"/>
          <w:sz w:val="36"/>
          <w:szCs w:val="36"/>
        </w:rPr>
        <w:t xml:space="preserve"> </w:t>
      </w:r>
      <w:r w:rsidRPr="00C20FAA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C20FAA">
        <w:rPr>
          <w:rFonts w:eastAsiaTheme="minorHAnsi"/>
          <w:b/>
          <w:sz w:val="24"/>
          <w:szCs w:val="24"/>
        </w:rPr>
        <w:t>РАСПОРЯЖЕНИЕ</w:t>
      </w:r>
    </w:p>
    <w:p w:rsidR="00C20FAA" w:rsidRPr="00C20FAA" w:rsidRDefault="00C20FAA" w:rsidP="00C20FA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C20FAA" w:rsidRPr="00C20FAA" w:rsidRDefault="00C20FAA" w:rsidP="00C20FAA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B15D3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D38">
        <w:rPr>
          <w:rFonts w:ascii="Times New Roman" w:eastAsia="Times New Roman" w:hAnsi="Times New Roman" w:cs="Times New Roman"/>
          <w:sz w:val="28"/>
          <w:szCs w:val="28"/>
        </w:rPr>
        <w:t>июль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="003C5EF7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B15D3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B15D3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AF5C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D38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C20FAA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C20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578" w:rsidRDefault="003C4578" w:rsidP="003C4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33" w:rsidRPr="00466BD8" w:rsidRDefault="003F3B33" w:rsidP="003C4578">
      <w:pPr>
        <w:pStyle w:val="3"/>
        <w:rPr>
          <w:sz w:val="28"/>
        </w:rPr>
      </w:pPr>
      <w:r w:rsidRPr="00466BD8">
        <w:rPr>
          <w:sz w:val="28"/>
        </w:rPr>
        <w:t xml:space="preserve">«О </w:t>
      </w:r>
      <w:r w:rsidR="00142FC7">
        <w:rPr>
          <w:sz w:val="28"/>
        </w:rPr>
        <w:t xml:space="preserve">снятии с учета Казны </w:t>
      </w:r>
      <w:r w:rsidRPr="00466BD8">
        <w:rPr>
          <w:sz w:val="28"/>
        </w:rPr>
        <w:t>имуществ</w:t>
      </w:r>
      <w:r w:rsidR="00664838">
        <w:rPr>
          <w:sz w:val="28"/>
        </w:rPr>
        <w:t>а</w:t>
      </w:r>
    </w:p>
    <w:p w:rsidR="009E334A" w:rsidRDefault="00142FC7" w:rsidP="00466BD8">
      <w:pPr>
        <w:pStyle w:val="3"/>
        <w:rPr>
          <w:sz w:val="28"/>
        </w:rPr>
      </w:pPr>
      <w:r>
        <w:rPr>
          <w:sz w:val="28"/>
        </w:rPr>
        <w:t>с</w:t>
      </w:r>
      <w:r w:rsidR="003F3B33" w:rsidRPr="00466BD8">
        <w:rPr>
          <w:sz w:val="28"/>
        </w:rPr>
        <w:t>ельского поселения Старотумбагушевский сельсовет муниципального района Шаранский район Республики Башкортостан»</w:t>
      </w:r>
    </w:p>
    <w:p w:rsidR="00466BD8" w:rsidRPr="00466BD8" w:rsidRDefault="00466BD8" w:rsidP="00466BD8"/>
    <w:p w:rsidR="00466BD8" w:rsidRDefault="00B15D38" w:rsidP="00466BD8">
      <w:pPr>
        <w:ind w:firstLine="710"/>
        <w:jc w:val="both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 xml:space="preserve">Согласно постановления администрации </w:t>
      </w:r>
      <w:r w:rsidR="00AF5C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F5CBA">
        <w:rPr>
          <w:rFonts w:ascii="Times New Roman" w:hAnsi="Times New Roman" w:cs="Times New Roman"/>
          <w:sz w:val="28"/>
          <w:szCs w:val="28"/>
        </w:rPr>
        <w:t xml:space="preserve">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20.07.2022 года № П-313/2 « О принятии имущества в собственность муниципального района Шаранский район Республики Башкортостан и закреплении его на праве оперативного управления за муниципальным бюджетным учреждением «Центральный районный дом культуры» муниципального района Шаранский район Республики Башкортостан»</w:t>
      </w:r>
      <w:r w:rsidR="00333BC5">
        <w:rPr>
          <w:rFonts w:ascii="Times New Roman" w:hAnsi="Times New Roman" w:cs="Times New Roman"/>
          <w:sz w:val="28"/>
          <w:szCs w:val="28"/>
        </w:rPr>
        <w:t xml:space="preserve"> и передаточного акта от 20.07.2022 года</w:t>
      </w:r>
      <w:bookmarkStart w:id="0" w:name="_GoBack"/>
      <w:bookmarkEnd w:id="0"/>
      <w:r w:rsidR="003F3B33" w:rsidRPr="00C20FAA">
        <w:rPr>
          <w:rFonts w:ascii="Times New Roman" w:hAnsi="Times New Roman" w:cs="Times New Roman"/>
          <w:sz w:val="28"/>
          <w:szCs w:val="24"/>
        </w:rPr>
        <w:t>:</w:t>
      </w:r>
      <w:r w:rsidR="00466BD8" w:rsidRPr="00C20FAA">
        <w:rPr>
          <w:rFonts w:ascii="Times New Roman" w:hAnsi="Times New Roman" w:cs="Times New Roman"/>
          <w:sz w:val="28"/>
          <w:szCs w:val="24"/>
        </w:rPr>
        <w:t xml:space="preserve"> </w:t>
      </w:r>
      <w:r w:rsidR="00466BD8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End"/>
    </w:p>
    <w:p w:rsidR="00C20FAA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1. Снять с </w:t>
      </w:r>
      <w:r w:rsidR="00510119">
        <w:rPr>
          <w:sz w:val="28"/>
        </w:rPr>
        <w:t>баланса</w:t>
      </w:r>
      <w:r>
        <w:rPr>
          <w:sz w:val="28"/>
        </w:rPr>
        <w:t xml:space="preserve"> Казны </w:t>
      </w:r>
      <w:r w:rsidR="00AF5CBA">
        <w:rPr>
          <w:sz w:val="28"/>
          <w:szCs w:val="28"/>
        </w:rPr>
        <w:t>звукоусиливающую аппаратуру 500</w:t>
      </w:r>
      <w:proofErr w:type="gramStart"/>
      <w:r w:rsidR="00AF5CBA">
        <w:rPr>
          <w:sz w:val="28"/>
          <w:szCs w:val="28"/>
        </w:rPr>
        <w:t xml:space="preserve"> Д</w:t>
      </w:r>
      <w:proofErr w:type="gramEnd"/>
      <w:r w:rsidR="00AF5CBA">
        <w:rPr>
          <w:sz w:val="28"/>
          <w:szCs w:val="28"/>
        </w:rPr>
        <w:t xml:space="preserve"> </w:t>
      </w:r>
      <w:proofErr w:type="spellStart"/>
      <w:r w:rsidR="00AF5CBA">
        <w:rPr>
          <w:sz w:val="28"/>
          <w:szCs w:val="28"/>
        </w:rPr>
        <w:t>Фендер</w:t>
      </w:r>
      <w:proofErr w:type="spellEnd"/>
      <w:r w:rsidR="00AF5CBA">
        <w:rPr>
          <w:sz w:val="28"/>
          <w:szCs w:val="28"/>
        </w:rPr>
        <w:t xml:space="preserve"> 2011500 Д 2011 года выпуска</w:t>
      </w:r>
      <w:r w:rsidR="00B15D38">
        <w:rPr>
          <w:sz w:val="28"/>
          <w:szCs w:val="28"/>
        </w:rPr>
        <w:t>.</w:t>
      </w:r>
    </w:p>
    <w:p w:rsidR="00664838" w:rsidRDefault="00664838" w:rsidP="00510119">
      <w:pPr>
        <w:pStyle w:val="2"/>
        <w:spacing w:line="240" w:lineRule="auto"/>
        <w:ind w:left="0" w:firstLine="709"/>
        <w:jc w:val="both"/>
        <w:rPr>
          <w:sz w:val="28"/>
        </w:rPr>
      </w:pPr>
      <w:r w:rsidRPr="00466BD8">
        <w:rPr>
          <w:sz w:val="28"/>
        </w:rPr>
        <w:t xml:space="preserve">2. </w:t>
      </w:r>
      <w:proofErr w:type="gramStart"/>
      <w:r w:rsidRPr="00466BD8">
        <w:rPr>
          <w:sz w:val="28"/>
        </w:rPr>
        <w:t>Контроль за</w:t>
      </w:r>
      <w:proofErr w:type="gramEnd"/>
      <w:r w:rsidRPr="00466BD8">
        <w:rPr>
          <w:sz w:val="28"/>
        </w:rPr>
        <w:t xml:space="preserve"> исполнением настоящего </w:t>
      </w:r>
      <w:r>
        <w:rPr>
          <w:sz w:val="28"/>
        </w:rPr>
        <w:t>распоряжения</w:t>
      </w:r>
      <w:r w:rsidRPr="00466BD8">
        <w:rPr>
          <w:sz w:val="28"/>
        </w:rPr>
        <w:t xml:space="preserve"> оставляю за собой.</w:t>
      </w:r>
    </w:p>
    <w:p w:rsidR="00AF5CBA" w:rsidRDefault="00AF5CBA" w:rsidP="00510119">
      <w:pPr>
        <w:pStyle w:val="2"/>
        <w:spacing w:line="240" w:lineRule="auto"/>
        <w:ind w:left="0" w:firstLine="709"/>
        <w:jc w:val="both"/>
        <w:rPr>
          <w:sz w:val="28"/>
        </w:rPr>
      </w:pPr>
    </w:p>
    <w:p w:rsidR="00AF5CBA" w:rsidRDefault="00AF5CBA" w:rsidP="00510119">
      <w:pPr>
        <w:pStyle w:val="2"/>
        <w:spacing w:line="240" w:lineRule="auto"/>
        <w:ind w:left="0" w:firstLine="709"/>
        <w:jc w:val="both"/>
        <w:rPr>
          <w:sz w:val="28"/>
        </w:rPr>
      </w:pPr>
    </w:p>
    <w:p w:rsidR="00AF5CBA" w:rsidRPr="00B00739" w:rsidRDefault="00AF5CBA" w:rsidP="00B00739">
      <w:pPr>
        <w:pStyle w:val="2"/>
        <w:spacing w:line="240" w:lineRule="auto"/>
        <w:jc w:val="both"/>
        <w:rPr>
          <w:sz w:val="28"/>
          <w:szCs w:val="28"/>
        </w:rPr>
      </w:pPr>
    </w:p>
    <w:p w:rsidR="003F3B33" w:rsidRPr="00466BD8" w:rsidRDefault="00C20FAA" w:rsidP="00466BD8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</w:t>
      </w:r>
      <w:r w:rsidR="003F3B33" w:rsidRPr="00466BD8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а</w:t>
      </w:r>
      <w:r w:rsidR="00664838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="003F3B33" w:rsidRPr="00466BD8">
        <w:rPr>
          <w:rFonts w:ascii="Times New Roman" w:hAnsi="Times New Roman" w:cs="Times New Roman"/>
          <w:sz w:val="28"/>
          <w:szCs w:val="24"/>
        </w:rPr>
        <w:t xml:space="preserve"> поселения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Тимерханов</w:t>
      </w:r>
      <w:proofErr w:type="spellEnd"/>
    </w:p>
    <w:sectPr w:rsidR="003F3B33" w:rsidRPr="00466BD8" w:rsidSect="00466BD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50CF6"/>
    <w:multiLevelType w:val="hybridMultilevel"/>
    <w:tmpl w:val="5D8E8798"/>
    <w:lvl w:ilvl="0" w:tplc="F850A94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3B33"/>
    <w:rsid w:val="00060273"/>
    <w:rsid w:val="00142FC7"/>
    <w:rsid w:val="001A2AD9"/>
    <w:rsid w:val="00284C30"/>
    <w:rsid w:val="00333BC5"/>
    <w:rsid w:val="003C4578"/>
    <w:rsid w:val="003C5EF7"/>
    <w:rsid w:val="003F3B33"/>
    <w:rsid w:val="00417C98"/>
    <w:rsid w:val="00466BD8"/>
    <w:rsid w:val="00510119"/>
    <w:rsid w:val="0055338D"/>
    <w:rsid w:val="00613E5F"/>
    <w:rsid w:val="00664838"/>
    <w:rsid w:val="006E118A"/>
    <w:rsid w:val="007361BE"/>
    <w:rsid w:val="008041E7"/>
    <w:rsid w:val="0084218D"/>
    <w:rsid w:val="00846EF0"/>
    <w:rsid w:val="0089383F"/>
    <w:rsid w:val="008977BC"/>
    <w:rsid w:val="00955C74"/>
    <w:rsid w:val="009E334A"/>
    <w:rsid w:val="00A7305B"/>
    <w:rsid w:val="00AF5CBA"/>
    <w:rsid w:val="00B00739"/>
    <w:rsid w:val="00B15D38"/>
    <w:rsid w:val="00B42A10"/>
    <w:rsid w:val="00B47FA4"/>
    <w:rsid w:val="00B77B2A"/>
    <w:rsid w:val="00C1044F"/>
    <w:rsid w:val="00C11445"/>
    <w:rsid w:val="00C20FAA"/>
    <w:rsid w:val="00CA66D8"/>
    <w:rsid w:val="00CD6811"/>
    <w:rsid w:val="00CF499A"/>
    <w:rsid w:val="00D42057"/>
    <w:rsid w:val="00D434E4"/>
    <w:rsid w:val="00D84B2E"/>
    <w:rsid w:val="00DA45CA"/>
    <w:rsid w:val="00D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8"/>
  </w:style>
  <w:style w:type="paragraph" w:styleId="3">
    <w:name w:val="heading 3"/>
    <w:basedOn w:val="a"/>
    <w:next w:val="a"/>
    <w:link w:val="30"/>
    <w:qFormat/>
    <w:rsid w:val="003F3B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3B33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header"/>
    <w:basedOn w:val="a"/>
    <w:link w:val="a4"/>
    <w:unhideWhenUsed/>
    <w:rsid w:val="003F3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F3B3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B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007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0073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C4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30</cp:revision>
  <cp:lastPrinted>2022-08-16T06:04:00Z</cp:lastPrinted>
  <dcterms:created xsi:type="dcterms:W3CDTF">2014-07-10T06:32:00Z</dcterms:created>
  <dcterms:modified xsi:type="dcterms:W3CDTF">2022-08-16T06:04:00Z</dcterms:modified>
</cp:coreProperties>
</file>