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20FAA" w:rsidRPr="00C20FAA" w:rsidTr="0022782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C20FAA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5E173B59" wp14:editId="3C4CB55A">
                  <wp:extent cx="845820" cy="1234440"/>
                  <wp:effectExtent l="0" t="0" r="0" b="0"/>
                  <wp:docPr id="2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C20FAA" w:rsidRPr="00C20FAA" w:rsidRDefault="00C20FAA" w:rsidP="00C2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F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C20FAA">
        <w:rPr>
          <w:rFonts w:eastAsiaTheme="minorHAnsi"/>
          <w:b/>
          <w:sz w:val="24"/>
          <w:szCs w:val="24"/>
        </w:rPr>
        <w:t>БОЙОРОК</w:t>
      </w:r>
      <w:r w:rsidRPr="00C20FAA">
        <w:rPr>
          <w:rFonts w:eastAsiaTheme="minorHAnsi"/>
          <w:sz w:val="36"/>
          <w:szCs w:val="36"/>
        </w:rPr>
        <w:t xml:space="preserve"> </w:t>
      </w:r>
      <w:r w:rsidRPr="00C20FAA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C20FAA">
        <w:rPr>
          <w:rFonts w:eastAsiaTheme="minorHAnsi"/>
          <w:b/>
          <w:sz w:val="24"/>
          <w:szCs w:val="24"/>
        </w:rPr>
        <w:t>РАСПОРЯЖЕНИЕ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C20FAA" w:rsidRPr="00C20FAA" w:rsidRDefault="00C20FAA" w:rsidP="00C20FAA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июнь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июня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33" w:rsidRPr="00466BD8" w:rsidRDefault="003F3B33" w:rsidP="003C4578">
      <w:pPr>
        <w:pStyle w:val="3"/>
        <w:rPr>
          <w:sz w:val="28"/>
        </w:rPr>
      </w:pPr>
      <w:r w:rsidRPr="00466BD8">
        <w:rPr>
          <w:sz w:val="28"/>
        </w:rPr>
        <w:t xml:space="preserve">«О </w:t>
      </w:r>
      <w:r w:rsidR="00142FC7">
        <w:rPr>
          <w:sz w:val="28"/>
        </w:rPr>
        <w:t xml:space="preserve">снятии с учета Казны </w:t>
      </w:r>
      <w:r w:rsidRPr="00466BD8">
        <w:rPr>
          <w:sz w:val="28"/>
        </w:rPr>
        <w:t>имуществ</w:t>
      </w:r>
      <w:r w:rsidR="00664838">
        <w:rPr>
          <w:sz w:val="28"/>
        </w:rPr>
        <w:t>а</w:t>
      </w:r>
    </w:p>
    <w:p w:rsidR="009E334A" w:rsidRDefault="00142FC7" w:rsidP="00466BD8">
      <w:pPr>
        <w:pStyle w:val="3"/>
        <w:rPr>
          <w:sz w:val="28"/>
        </w:rPr>
      </w:pPr>
      <w:r>
        <w:rPr>
          <w:sz w:val="28"/>
        </w:rPr>
        <w:t>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2009г. № 216, и </w:t>
      </w:r>
      <w:r w:rsidR="00C20FAA">
        <w:rPr>
          <w:rFonts w:ascii="Times New Roman" w:hAnsi="Times New Roman" w:cs="Times New Roman"/>
          <w:sz w:val="28"/>
          <w:szCs w:val="24"/>
        </w:rPr>
        <w:t>передаточного акта от 01.04.2022 года</w:t>
      </w:r>
      <w:r w:rsidRPr="00C20FAA">
        <w:rPr>
          <w:rFonts w:ascii="Times New Roman" w:hAnsi="Times New Roman" w:cs="Times New Roman"/>
          <w:sz w:val="28"/>
          <w:szCs w:val="24"/>
        </w:rPr>
        <w:t>:</w:t>
      </w:r>
      <w:r w:rsidR="00466BD8" w:rsidRPr="00C20FAA">
        <w:rPr>
          <w:rFonts w:ascii="Times New Roman" w:hAnsi="Times New Roman" w:cs="Times New Roman"/>
          <w:sz w:val="28"/>
          <w:szCs w:val="24"/>
        </w:rPr>
        <w:t xml:space="preserve"> 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0FAA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 Снять с </w:t>
      </w:r>
      <w:r w:rsidR="00510119">
        <w:rPr>
          <w:sz w:val="28"/>
        </w:rPr>
        <w:t>баланса</w:t>
      </w:r>
      <w:r>
        <w:rPr>
          <w:sz w:val="28"/>
        </w:rPr>
        <w:t xml:space="preserve"> Казны </w:t>
      </w:r>
    </w:p>
    <w:p w:rsidR="00C20FAA" w:rsidRDefault="00C20FAA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1.1. водопровод  с кадастровым номером 02:53:070301:132, расположенный по адресу: Республика Башкортостан, Шаранский район, Старотумбагушевский сельсовет, д. Новотумбагушево протяженность 1000 м.;</w:t>
      </w:r>
    </w:p>
    <w:p w:rsidR="00664838" w:rsidRPr="0097260D" w:rsidRDefault="00C20FAA" w:rsidP="0051011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>
        <w:rPr>
          <w:sz w:val="28"/>
        </w:rPr>
        <w:t>водопровод  с кадастровым номером 02:53:</w:t>
      </w:r>
      <w:r>
        <w:rPr>
          <w:sz w:val="28"/>
        </w:rPr>
        <w:t>000000:3046</w:t>
      </w:r>
      <w:r>
        <w:rPr>
          <w:sz w:val="28"/>
        </w:rPr>
        <w:t>, расположенный по адресу</w:t>
      </w:r>
      <w:r>
        <w:rPr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Республика Башкортостан, Шаранский район, Старотумбагушевский сельсовет, д. </w:t>
      </w:r>
      <w:r>
        <w:rPr>
          <w:sz w:val="28"/>
        </w:rPr>
        <w:t>Старо</w:t>
      </w:r>
      <w:r>
        <w:rPr>
          <w:sz w:val="28"/>
        </w:rPr>
        <w:t>тумбагушево</w:t>
      </w:r>
      <w:r>
        <w:rPr>
          <w:sz w:val="28"/>
        </w:rPr>
        <w:t>, ул. Центральная, Нижняя, Молодежная, Фермерская протяженностью 3600 м.</w:t>
      </w:r>
      <w:bookmarkStart w:id="0" w:name="_GoBack"/>
      <w:bookmarkEnd w:id="0"/>
      <w:r w:rsidR="00664838">
        <w:rPr>
          <w:sz w:val="28"/>
          <w:szCs w:val="28"/>
        </w:rPr>
        <w:t xml:space="preserve"> </w:t>
      </w:r>
      <w:proofErr w:type="gramEnd"/>
    </w:p>
    <w:p w:rsidR="00664838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 w:rsidRPr="00466BD8">
        <w:rPr>
          <w:sz w:val="28"/>
        </w:rPr>
        <w:t xml:space="preserve">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C20FAA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664838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Тимерханов</w:t>
      </w:r>
      <w:proofErr w:type="spellEnd"/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0273"/>
    <w:rsid w:val="00142FC7"/>
    <w:rsid w:val="001A2AD9"/>
    <w:rsid w:val="00284C30"/>
    <w:rsid w:val="003C4578"/>
    <w:rsid w:val="003F3B33"/>
    <w:rsid w:val="00417C98"/>
    <w:rsid w:val="00466BD8"/>
    <w:rsid w:val="00510119"/>
    <w:rsid w:val="0055338D"/>
    <w:rsid w:val="00613E5F"/>
    <w:rsid w:val="00664838"/>
    <w:rsid w:val="006E118A"/>
    <w:rsid w:val="007361BE"/>
    <w:rsid w:val="008041E7"/>
    <w:rsid w:val="0084218D"/>
    <w:rsid w:val="00846EF0"/>
    <w:rsid w:val="0089383F"/>
    <w:rsid w:val="008977BC"/>
    <w:rsid w:val="00955C74"/>
    <w:rsid w:val="009E334A"/>
    <w:rsid w:val="00A7305B"/>
    <w:rsid w:val="00B00739"/>
    <w:rsid w:val="00B42A10"/>
    <w:rsid w:val="00B47FA4"/>
    <w:rsid w:val="00B77B2A"/>
    <w:rsid w:val="00C1044F"/>
    <w:rsid w:val="00C11445"/>
    <w:rsid w:val="00C20FAA"/>
    <w:rsid w:val="00CA66D8"/>
    <w:rsid w:val="00CD6811"/>
    <w:rsid w:val="00CF499A"/>
    <w:rsid w:val="00D42057"/>
    <w:rsid w:val="00D434E4"/>
    <w:rsid w:val="00D84B2E"/>
    <w:rsid w:val="00D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25</cp:revision>
  <cp:lastPrinted>2022-06-20T06:38:00Z</cp:lastPrinted>
  <dcterms:created xsi:type="dcterms:W3CDTF">2014-07-10T06:32:00Z</dcterms:created>
  <dcterms:modified xsi:type="dcterms:W3CDTF">2022-06-20T06:39:00Z</dcterms:modified>
</cp:coreProperties>
</file>