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0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0C01">
        <w:rPr>
          <w:rFonts w:ascii="Times New Roman" w:hAnsi="Times New Roman" w:cs="Times New Roman"/>
          <w:sz w:val="28"/>
          <w:szCs w:val="28"/>
        </w:rPr>
        <w:t>февраль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114A10">
        <w:rPr>
          <w:rFonts w:ascii="Times New Roman" w:hAnsi="Times New Roman" w:cs="Times New Roman"/>
          <w:sz w:val="28"/>
          <w:szCs w:val="28"/>
        </w:rPr>
        <w:t>4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1750A0">
        <w:rPr>
          <w:rFonts w:ascii="Times New Roman" w:hAnsi="Times New Roman" w:cs="Times New Roman"/>
          <w:sz w:val="28"/>
          <w:szCs w:val="28"/>
        </w:rPr>
        <w:t>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C01">
        <w:rPr>
          <w:rFonts w:ascii="Times New Roman" w:hAnsi="Times New Roman" w:cs="Times New Roman"/>
          <w:sz w:val="28"/>
          <w:szCs w:val="28"/>
        </w:rPr>
        <w:t>февраля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5A0C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0C01">
        <w:rPr>
          <w:rFonts w:ascii="Times New Roman" w:hAnsi="Times New Roman" w:cs="Times New Roman"/>
          <w:sz w:val="28"/>
          <w:szCs w:val="28"/>
        </w:rPr>
        <w:t>22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D25000">
        <w:rPr>
          <w:rFonts w:ascii="Times New Roman" w:hAnsi="Times New Roman" w:cs="Times New Roman"/>
          <w:sz w:val="28"/>
          <w:szCs w:val="28"/>
        </w:rPr>
        <w:t>1</w:t>
      </w:r>
      <w:r w:rsidR="00977EA5">
        <w:rPr>
          <w:rFonts w:ascii="Times New Roman" w:hAnsi="Times New Roman" w:cs="Times New Roman"/>
          <w:sz w:val="28"/>
          <w:szCs w:val="28"/>
        </w:rPr>
        <w:t>.20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защите населения и территории от чрезвычайных ситуаций природного и техногенного характера, в сфере закупок товаров, работ, услуг для обеспечения государственных и муниципальных нужд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4496B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29</cp:revision>
  <cp:lastPrinted>2020-02-26T10:49:00Z</cp:lastPrinted>
  <dcterms:created xsi:type="dcterms:W3CDTF">2013-03-09T09:51:00Z</dcterms:created>
  <dcterms:modified xsi:type="dcterms:W3CDTF">2020-02-26T10:49:00Z</dcterms:modified>
</cp:coreProperties>
</file>