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5988" w:tblpY="1341"/>
        <w:tblW w:w="5778" w:type="dxa"/>
        <w:tblLook w:val="04A0"/>
      </w:tblPr>
      <w:tblGrid>
        <w:gridCol w:w="5778"/>
      </w:tblGrid>
      <w:tr w:rsidR="00EE27B4" w:rsidTr="00EE27B4">
        <w:trPr>
          <w:trHeight w:val="1135"/>
        </w:trPr>
        <w:tc>
          <w:tcPr>
            <w:tcW w:w="5778" w:type="dxa"/>
          </w:tcPr>
          <w:p w:rsidR="00EE27B4" w:rsidRDefault="00EE27B4" w:rsidP="007A416C">
            <w:pPr>
              <w:ind w:firstLine="142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Приложение № 19</w:t>
            </w:r>
          </w:p>
          <w:p w:rsidR="0032228C" w:rsidRPr="0032228C" w:rsidRDefault="0032228C" w:rsidP="0032228C">
            <w:pPr>
              <w:tabs>
                <w:tab w:val="left" w:pos="838"/>
              </w:tabs>
              <w:suppressAutoHyphens/>
              <w:ind w:left="142"/>
            </w:pPr>
            <w:r w:rsidRPr="0032228C">
              <w:t xml:space="preserve">к </w:t>
            </w:r>
            <w:r w:rsidR="00175CD6">
              <w:t>распоряжению главы</w:t>
            </w:r>
            <w:r w:rsidRPr="0032228C">
              <w:t xml:space="preserve"> сельского поселения </w:t>
            </w:r>
            <w:r w:rsidR="00211DB1">
              <w:t>Старотумбагушевский</w:t>
            </w:r>
            <w:r w:rsidRPr="0032228C">
              <w:t xml:space="preserve"> сельсовет муниципального района </w:t>
            </w:r>
            <w:r w:rsidR="00211DB1">
              <w:t>Шаранский</w:t>
            </w:r>
            <w:r w:rsidRPr="0032228C">
              <w:t xml:space="preserve"> район Республики Башкортостан</w:t>
            </w:r>
          </w:p>
          <w:p w:rsidR="00EE27B4" w:rsidRDefault="00175CD6" w:rsidP="0032228C">
            <w:pPr>
              <w:tabs>
                <w:tab w:val="left" w:pos="838"/>
              </w:tabs>
              <w:ind w:left="-284" w:firstLine="426"/>
            </w:pPr>
            <w:r>
              <w:t>от «19</w:t>
            </w:r>
            <w:r w:rsidR="0032228C" w:rsidRPr="0032228C">
              <w:t>»</w:t>
            </w:r>
            <w:r>
              <w:t xml:space="preserve"> декабря </w:t>
            </w:r>
            <w:r w:rsidR="00211DB1">
              <w:t>2019</w:t>
            </w:r>
            <w:r w:rsidR="0032228C" w:rsidRPr="0032228C">
              <w:t xml:space="preserve">  г.  № </w:t>
            </w:r>
            <w:r>
              <w:t>49 р</w:t>
            </w:r>
          </w:p>
          <w:p w:rsidR="00EE27B4" w:rsidRDefault="00EE27B4">
            <w:pPr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ind w:left="-284" w:firstLine="426"/>
              <w:rPr>
                <w:sz w:val="16"/>
                <w:szCs w:val="16"/>
              </w:rPr>
            </w:pPr>
          </w:p>
        </w:tc>
      </w:tr>
    </w:tbl>
    <w:p w:rsidR="00E0024C" w:rsidRDefault="00E0024C" w:rsidP="007B5226">
      <w:pPr>
        <w:spacing w:line="288" w:lineRule="auto"/>
        <w:jc w:val="both"/>
        <w:rPr>
          <w:b/>
          <w:sz w:val="22"/>
          <w:szCs w:val="22"/>
        </w:rPr>
      </w:pPr>
    </w:p>
    <w:p w:rsidR="00C54340" w:rsidRPr="00B10EAA" w:rsidRDefault="00C54340" w:rsidP="007B5226">
      <w:pPr>
        <w:spacing w:line="288" w:lineRule="auto"/>
        <w:jc w:val="both"/>
        <w:rPr>
          <w:b/>
          <w:sz w:val="22"/>
          <w:szCs w:val="22"/>
        </w:rPr>
      </w:pPr>
    </w:p>
    <w:p w:rsidR="004F496D" w:rsidRPr="00B6480D" w:rsidRDefault="004F496D" w:rsidP="007B5226">
      <w:pPr>
        <w:spacing w:line="288" w:lineRule="auto"/>
        <w:jc w:val="both"/>
        <w:rPr>
          <w:b/>
          <w:bCs/>
        </w:rPr>
      </w:pPr>
    </w:p>
    <w:p w:rsidR="006717BA" w:rsidRDefault="006717BA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:rsidR="006717BA" w:rsidRDefault="006717BA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:rsidR="006717BA" w:rsidRDefault="006717BA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:rsidR="009B1D2C" w:rsidRDefault="009B1D2C" w:rsidP="00237ABE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237ABE">
        <w:rPr>
          <w:b/>
          <w:bCs/>
          <w:sz w:val="28"/>
          <w:szCs w:val="28"/>
        </w:rPr>
        <w:t xml:space="preserve">оложение </w:t>
      </w:r>
    </w:p>
    <w:p w:rsidR="00237ABE" w:rsidRDefault="008B5A5D" w:rsidP="00B04F27">
      <w:pPr>
        <w:spacing w:line="288" w:lineRule="auto"/>
        <w:jc w:val="center"/>
        <w:rPr>
          <w:b/>
          <w:bCs/>
          <w:sz w:val="28"/>
          <w:szCs w:val="28"/>
        </w:rPr>
        <w:sectPr w:rsidR="00237ABE" w:rsidSect="009A309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567" w:bottom="567" w:left="1134" w:header="709" w:footer="709" w:gutter="0"/>
          <w:cols w:space="708"/>
          <w:titlePg/>
          <w:docGrid w:linePitch="360"/>
        </w:sectPr>
      </w:pPr>
      <w:r>
        <w:rPr>
          <w:b/>
          <w:bCs/>
          <w:sz w:val="28"/>
          <w:szCs w:val="28"/>
        </w:rPr>
        <w:t>п</w:t>
      </w:r>
      <w:r w:rsidR="009A3099" w:rsidRPr="004F496D">
        <w:rPr>
          <w:b/>
          <w:bCs/>
          <w:sz w:val="28"/>
          <w:szCs w:val="28"/>
        </w:rPr>
        <w:t xml:space="preserve">о </w:t>
      </w:r>
      <w:r w:rsidR="009B1D2C">
        <w:rPr>
          <w:b/>
          <w:bCs/>
          <w:sz w:val="28"/>
          <w:szCs w:val="28"/>
        </w:rPr>
        <w:t>организации п</w:t>
      </w:r>
      <w:r w:rsidR="009A3099" w:rsidRPr="004F496D">
        <w:rPr>
          <w:b/>
          <w:bCs/>
          <w:sz w:val="28"/>
          <w:szCs w:val="28"/>
        </w:rPr>
        <w:t>арольной защит</w:t>
      </w:r>
      <w:r w:rsidR="00FA523A">
        <w:rPr>
          <w:b/>
          <w:bCs/>
          <w:sz w:val="28"/>
          <w:szCs w:val="28"/>
        </w:rPr>
        <w:t>ы</w:t>
      </w:r>
    </w:p>
    <w:p w:rsidR="00B04F27" w:rsidRDefault="00B04F27" w:rsidP="00B04F27">
      <w:pPr>
        <w:pStyle w:val="a6"/>
        <w:numPr>
          <w:ilvl w:val="0"/>
          <w:numId w:val="36"/>
        </w:numPr>
        <w:ind w:left="0" w:firstLine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9B1D2C">
        <w:rPr>
          <w:rFonts w:eastAsia="Calibri"/>
          <w:b/>
          <w:sz w:val="28"/>
          <w:szCs w:val="28"/>
          <w:lang w:eastAsia="en-US"/>
        </w:rPr>
        <w:lastRenderedPageBreak/>
        <w:t>Общие положения</w:t>
      </w:r>
    </w:p>
    <w:p w:rsidR="00B04F27" w:rsidRPr="009B1D2C" w:rsidRDefault="00B04F27" w:rsidP="00964972">
      <w:pPr>
        <w:pStyle w:val="a6"/>
        <w:numPr>
          <w:ilvl w:val="1"/>
          <w:numId w:val="43"/>
        </w:numPr>
        <w:ind w:left="0" w:firstLine="709"/>
        <w:jc w:val="both"/>
        <w:rPr>
          <w:sz w:val="28"/>
          <w:szCs w:val="28"/>
        </w:rPr>
      </w:pPr>
      <w:r w:rsidRPr="009B1D2C">
        <w:rPr>
          <w:sz w:val="28"/>
          <w:szCs w:val="28"/>
        </w:rPr>
        <w:t xml:space="preserve">Настоящее Положение регламентирует организационно-техническое обеспечение процессов генерации, смены и прекращения действия паролей, а также контроль за действиями </w:t>
      </w:r>
      <w:r>
        <w:rPr>
          <w:sz w:val="28"/>
          <w:szCs w:val="28"/>
        </w:rPr>
        <w:t>пользоват</w:t>
      </w:r>
      <w:r w:rsidRPr="009B1D2C">
        <w:rPr>
          <w:sz w:val="28"/>
          <w:szCs w:val="28"/>
        </w:rPr>
        <w:t xml:space="preserve">елей </w:t>
      </w:r>
      <w:r>
        <w:rPr>
          <w:sz w:val="28"/>
          <w:szCs w:val="28"/>
        </w:rPr>
        <w:t>информационных систем персональных данных (далее – Пользователь)</w:t>
      </w:r>
      <w:r w:rsidRPr="009B1D2C">
        <w:rPr>
          <w:sz w:val="28"/>
          <w:szCs w:val="28"/>
        </w:rPr>
        <w:t xml:space="preserve"> при работе с паролями в</w:t>
      </w:r>
      <w:r>
        <w:rPr>
          <w:sz w:val="28"/>
          <w:szCs w:val="28"/>
        </w:rPr>
        <w:t xml:space="preserve"> </w:t>
      </w:r>
      <w:r w:rsidR="00964972" w:rsidRPr="00964972">
        <w:rPr>
          <w:sz w:val="28"/>
          <w:szCs w:val="28"/>
        </w:rPr>
        <w:t xml:space="preserve">администрации сельского поселения </w:t>
      </w:r>
      <w:r w:rsidR="00211DB1">
        <w:rPr>
          <w:sz w:val="28"/>
          <w:szCs w:val="28"/>
        </w:rPr>
        <w:t>Старотумбагушевский</w:t>
      </w:r>
      <w:r w:rsidR="00964972" w:rsidRPr="00964972">
        <w:rPr>
          <w:sz w:val="28"/>
          <w:szCs w:val="28"/>
        </w:rPr>
        <w:t xml:space="preserve"> сельсовет муниципального района </w:t>
      </w:r>
      <w:r w:rsidR="00211DB1">
        <w:rPr>
          <w:sz w:val="28"/>
          <w:szCs w:val="28"/>
        </w:rPr>
        <w:t>Шаранский</w:t>
      </w:r>
      <w:r w:rsidR="00964972" w:rsidRPr="00964972">
        <w:rPr>
          <w:sz w:val="28"/>
          <w:szCs w:val="28"/>
        </w:rPr>
        <w:t xml:space="preserve"> район Республики Башкортостан</w:t>
      </w:r>
      <w:r w:rsidR="006C566E" w:rsidRPr="006C566E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Оператор).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9B1D2C">
        <w:rPr>
          <w:sz w:val="28"/>
          <w:szCs w:val="28"/>
        </w:rPr>
        <w:t xml:space="preserve">Положение распространяется на всех </w:t>
      </w:r>
      <w:r>
        <w:rPr>
          <w:sz w:val="28"/>
          <w:szCs w:val="28"/>
        </w:rPr>
        <w:t>Пользоват</w:t>
      </w:r>
      <w:r w:rsidRPr="009B1D2C">
        <w:rPr>
          <w:sz w:val="28"/>
          <w:szCs w:val="28"/>
        </w:rPr>
        <w:t xml:space="preserve">елей и информационные системы </w:t>
      </w:r>
      <w:r>
        <w:rPr>
          <w:sz w:val="28"/>
          <w:szCs w:val="28"/>
        </w:rPr>
        <w:t xml:space="preserve">персональных данных </w:t>
      </w:r>
      <w:r w:rsidRPr="009B1D2C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</w:t>
      </w:r>
      <w:r w:rsidRPr="00E444A3">
        <w:rPr>
          <w:sz w:val="28"/>
          <w:szCs w:val="28"/>
        </w:rPr>
        <w:t>ИС</w:t>
      </w:r>
      <w:r>
        <w:rPr>
          <w:sz w:val="28"/>
          <w:szCs w:val="28"/>
        </w:rPr>
        <w:t>ПДн</w:t>
      </w:r>
      <w:r w:rsidRPr="00E444A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Оператора. </w:t>
      </w:r>
    </w:p>
    <w:p w:rsidR="00B04F27" w:rsidRPr="00EE6FFD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EE6FFD">
        <w:rPr>
          <w:sz w:val="28"/>
          <w:szCs w:val="28"/>
        </w:rPr>
        <w:t xml:space="preserve">Организационное и техническое обеспечение процессов генерации, использования, смены и прекращения действия паролей </w:t>
      </w:r>
      <w:r>
        <w:rPr>
          <w:sz w:val="28"/>
          <w:szCs w:val="28"/>
        </w:rPr>
        <w:t>в системном</w:t>
      </w:r>
      <w:r w:rsidRPr="00DA49A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прикладном программном</w:t>
      </w:r>
      <w:r w:rsidRPr="00DA49A5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обеспечении</w:t>
      </w:r>
      <w:r w:rsidRPr="00DA49A5">
        <w:rPr>
          <w:sz w:val="28"/>
          <w:szCs w:val="28"/>
        </w:rPr>
        <w:t>, средств</w:t>
      </w:r>
      <w:r>
        <w:rPr>
          <w:sz w:val="28"/>
          <w:szCs w:val="28"/>
        </w:rPr>
        <w:t>ах</w:t>
      </w:r>
      <w:r w:rsidRPr="00DA49A5">
        <w:rPr>
          <w:sz w:val="28"/>
          <w:szCs w:val="28"/>
        </w:rPr>
        <w:t xml:space="preserve"> защиты информации</w:t>
      </w:r>
      <w:r w:rsidRPr="00EE6FFD">
        <w:rPr>
          <w:sz w:val="28"/>
          <w:szCs w:val="28"/>
        </w:rPr>
        <w:t xml:space="preserve">, </w:t>
      </w:r>
      <w:r>
        <w:rPr>
          <w:sz w:val="28"/>
          <w:szCs w:val="28"/>
        </w:rPr>
        <w:t>серверном и сетевом оборудовании входящих в ИСПДн (далее – компоненты ИСПДн)</w:t>
      </w:r>
      <w:r w:rsidRPr="00EE6FFD">
        <w:rPr>
          <w:sz w:val="28"/>
          <w:szCs w:val="28"/>
        </w:rPr>
        <w:t xml:space="preserve"> возлагается на Ответственного за обеспечение бе</w:t>
      </w:r>
      <w:r>
        <w:rPr>
          <w:sz w:val="28"/>
          <w:szCs w:val="28"/>
        </w:rPr>
        <w:t>зопасности персональных данных.</w:t>
      </w:r>
    </w:p>
    <w:p w:rsidR="00B04F27" w:rsidRPr="009A3099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9A3099">
        <w:rPr>
          <w:sz w:val="28"/>
          <w:szCs w:val="28"/>
        </w:rPr>
        <w:t xml:space="preserve">Повседневный контроль за действиями при работе с </w:t>
      </w:r>
      <w:r w:rsidRPr="00484E51">
        <w:rPr>
          <w:sz w:val="28"/>
          <w:szCs w:val="28"/>
        </w:rPr>
        <w:t xml:space="preserve">паролями, соблюдением правил их хранения и использования возлагается на </w:t>
      </w:r>
      <w:r>
        <w:rPr>
          <w:sz w:val="28"/>
          <w:szCs w:val="28"/>
        </w:rPr>
        <w:t xml:space="preserve">Ответственного за </w:t>
      </w:r>
      <w:r w:rsidRPr="00484E51">
        <w:rPr>
          <w:sz w:val="28"/>
          <w:szCs w:val="28"/>
        </w:rPr>
        <w:t>обеспечение б</w:t>
      </w:r>
      <w:r w:rsidR="00D773F8">
        <w:rPr>
          <w:sz w:val="28"/>
          <w:szCs w:val="28"/>
        </w:rPr>
        <w:t>езопасности персональных данных</w:t>
      </w:r>
      <w:r w:rsidRPr="00484E51">
        <w:rPr>
          <w:sz w:val="28"/>
          <w:szCs w:val="28"/>
        </w:rPr>
        <w:t>.</w:t>
      </w:r>
      <w:r w:rsidRPr="009A3099">
        <w:rPr>
          <w:sz w:val="28"/>
          <w:szCs w:val="28"/>
        </w:rPr>
        <w:t xml:space="preserve"> </w:t>
      </w:r>
    </w:p>
    <w:p w:rsidR="00B04F27" w:rsidRDefault="00B04F27" w:rsidP="00B04F27">
      <w:pPr>
        <w:pStyle w:val="a6"/>
        <w:jc w:val="both"/>
        <w:rPr>
          <w:sz w:val="28"/>
          <w:szCs w:val="28"/>
        </w:rPr>
      </w:pPr>
    </w:p>
    <w:p w:rsidR="00B04F27" w:rsidRDefault="00B04F27" w:rsidP="00B04F27">
      <w:pPr>
        <w:pStyle w:val="a6"/>
        <w:numPr>
          <w:ilvl w:val="0"/>
          <w:numId w:val="43"/>
        </w:numPr>
        <w:ind w:left="0" w:firstLine="0"/>
        <w:jc w:val="center"/>
        <w:rPr>
          <w:b/>
          <w:sz w:val="28"/>
          <w:szCs w:val="28"/>
        </w:rPr>
      </w:pPr>
      <w:r w:rsidRPr="007D131E">
        <w:rPr>
          <w:b/>
          <w:sz w:val="28"/>
          <w:szCs w:val="28"/>
        </w:rPr>
        <w:t>Определения</w:t>
      </w:r>
    </w:p>
    <w:p w:rsidR="00B04F27" w:rsidRDefault="00B04F27" w:rsidP="00B04F27">
      <w:pPr>
        <w:pStyle w:val="a6"/>
        <w:numPr>
          <w:ilvl w:val="0"/>
          <w:numId w:val="4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Системное программное обеспечение – </w:t>
      </w:r>
      <w:r w:rsidRPr="007D131E">
        <w:rPr>
          <w:sz w:val="28"/>
          <w:szCs w:val="28"/>
        </w:rPr>
        <w:t xml:space="preserve">комплекс программ, которые обеспечивают управление компонентами компьютерной системы, такими как процессор, оперативная память, устройства ввода-вывода, сетевое оборудование, выступая как «межслойный интерфейс», с одной стороны которого аппаратура, а с другой — приложения </w:t>
      </w:r>
      <w:r>
        <w:rPr>
          <w:sz w:val="28"/>
          <w:szCs w:val="28"/>
        </w:rPr>
        <w:t>Пользоват</w:t>
      </w:r>
      <w:r w:rsidRPr="007D131E">
        <w:rPr>
          <w:sz w:val="28"/>
          <w:szCs w:val="28"/>
        </w:rPr>
        <w:t>еля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BIOS</w:t>
      </w:r>
      <w:r w:rsidRPr="007D131E">
        <w:rPr>
          <w:sz w:val="28"/>
          <w:szCs w:val="28"/>
        </w:rPr>
        <w:t>, операционные системы, утилиты, системы программирования, системы управления базами данных</w:t>
      </w:r>
      <w:r>
        <w:rPr>
          <w:sz w:val="28"/>
          <w:szCs w:val="28"/>
        </w:rPr>
        <w:t>, связующее программное обеспечение).</w:t>
      </w:r>
    </w:p>
    <w:p w:rsidR="00B04F27" w:rsidRDefault="00B04F27" w:rsidP="00B04F27">
      <w:pPr>
        <w:pStyle w:val="a6"/>
        <w:numPr>
          <w:ilvl w:val="0"/>
          <w:numId w:val="4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Прикладное программное обеспечение - </w:t>
      </w:r>
      <w:r w:rsidRPr="007D131E">
        <w:rPr>
          <w:sz w:val="28"/>
          <w:szCs w:val="28"/>
        </w:rPr>
        <w:t xml:space="preserve">программа, предназначенная для выполнения определённых задач и рассчитанная на непосредственное взаимодействие с </w:t>
      </w:r>
      <w:r>
        <w:rPr>
          <w:sz w:val="28"/>
          <w:szCs w:val="28"/>
        </w:rPr>
        <w:t>Пользоват</w:t>
      </w:r>
      <w:r w:rsidRPr="007D131E">
        <w:rPr>
          <w:sz w:val="28"/>
          <w:szCs w:val="28"/>
        </w:rPr>
        <w:t>елем</w:t>
      </w:r>
      <w:r>
        <w:rPr>
          <w:sz w:val="28"/>
          <w:szCs w:val="28"/>
        </w:rPr>
        <w:t>.</w:t>
      </w:r>
    </w:p>
    <w:p w:rsidR="00B04F27" w:rsidRDefault="00B04F27" w:rsidP="00B04F27">
      <w:pPr>
        <w:pStyle w:val="a6"/>
        <w:jc w:val="both"/>
        <w:rPr>
          <w:sz w:val="28"/>
          <w:szCs w:val="28"/>
        </w:rPr>
      </w:pPr>
    </w:p>
    <w:p w:rsidR="00B04F27" w:rsidRDefault="00B04F27" w:rsidP="00B04F27">
      <w:pPr>
        <w:pStyle w:val="a6"/>
        <w:numPr>
          <w:ilvl w:val="0"/>
          <w:numId w:val="43"/>
        </w:numPr>
        <w:ind w:left="0" w:firstLine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П</w:t>
      </w:r>
      <w:r w:rsidRPr="00E444A3">
        <w:rPr>
          <w:rFonts w:eastAsia="Calibri"/>
          <w:b/>
          <w:sz w:val="28"/>
          <w:szCs w:val="28"/>
          <w:lang w:eastAsia="en-US"/>
        </w:rPr>
        <w:t xml:space="preserve">орядок </w:t>
      </w:r>
      <w:r>
        <w:rPr>
          <w:rFonts w:eastAsia="Calibri"/>
          <w:b/>
          <w:sz w:val="28"/>
          <w:szCs w:val="28"/>
          <w:lang w:eastAsia="en-US"/>
        </w:rPr>
        <w:t>создания паролей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Пароли доступа создаются на всех компонентах ИСПДн, имеющих </w:t>
      </w:r>
      <w:r w:rsidRPr="00EE6FFD">
        <w:rPr>
          <w:sz w:val="28"/>
          <w:szCs w:val="28"/>
        </w:rPr>
        <w:t>механизмы идентификации и аутентификации</w:t>
      </w:r>
      <w:r>
        <w:rPr>
          <w:sz w:val="28"/>
          <w:szCs w:val="28"/>
        </w:rPr>
        <w:t>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Создание паролей доступа осуществляется Ответственным за обеспечение безопасности ИСПДн.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за</w:t>
      </w:r>
      <w:r w:rsidRPr="00E444A3">
        <w:rPr>
          <w:sz w:val="28"/>
          <w:szCs w:val="28"/>
        </w:rPr>
        <w:t xml:space="preserve">ведении нового </w:t>
      </w:r>
      <w:r>
        <w:rPr>
          <w:sz w:val="28"/>
          <w:szCs w:val="28"/>
        </w:rPr>
        <w:t>Пользоват</w:t>
      </w:r>
      <w:r w:rsidRPr="00E444A3">
        <w:rPr>
          <w:sz w:val="28"/>
          <w:szCs w:val="28"/>
        </w:rPr>
        <w:t xml:space="preserve">еля для него должен </w:t>
      </w:r>
      <w:r>
        <w:rPr>
          <w:sz w:val="28"/>
          <w:szCs w:val="28"/>
        </w:rPr>
        <w:t>быть назначен</w:t>
      </w:r>
      <w:r w:rsidRPr="00E444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логин и </w:t>
      </w:r>
      <w:r w:rsidRPr="00E444A3">
        <w:rPr>
          <w:sz w:val="28"/>
          <w:szCs w:val="28"/>
        </w:rPr>
        <w:t>однократный пароль</w:t>
      </w:r>
      <w:r>
        <w:rPr>
          <w:sz w:val="28"/>
          <w:szCs w:val="28"/>
        </w:rPr>
        <w:t>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Пользоват</w:t>
      </w:r>
      <w:r w:rsidRPr="00E444A3">
        <w:rPr>
          <w:sz w:val="28"/>
          <w:szCs w:val="28"/>
        </w:rPr>
        <w:t xml:space="preserve">ель обязан заменить однократный пароль – личным при первом же подключении к </w:t>
      </w:r>
      <w:r>
        <w:rPr>
          <w:sz w:val="28"/>
          <w:szCs w:val="28"/>
        </w:rPr>
        <w:t xml:space="preserve">защищаемому ресурсу ИСПДн. 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возможности создания однократного пароля, с последующей сменой Пользователем, создается постоянный пароль. 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Одноразовый пароль может передаваться Пользователю лично на бумажном носителе, в электронном виде на адрес индивидуальной рабочей электронной почты или в устной форме.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Постоянный пароль передается Пользователю в запечатанном конверте.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Пользоват</w:t>
      </w:r>
      <w:r w:rsidRPr="00E444A3">
        <w:rPr>
          <w:sz w:val="28"/>
          <w:szCs w:val="28"/>
        </w:rPr>
        <w:t>ель</w:t>
      </w:r>
      <w:r>
        <w:rPr>
          <w:sz w:val="28"/>
          <w:szCs w:val="28"/>
        </w:rPr>
        <w:t xml:space="preserve"> обязан хранить в тайне пароль </w:t>
      </w:r>
      <w:r w:rsidRPr="00E444A3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любые </w:t>
      </w:r>
      <w:r w:rsidRPr="00E444A3">
        <w:rPr>
          <w:sz w:val="28"/>
          <w:szCs w:val="28"/>
        </w:rPr>
        <w:t>другие средства доступа к информационным ресурсам.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Пароли от учетных записей, обладающих правами Администратора, могут выдаваться только лицам, осуществляющим администрирование ИСПДн. Выдачу паролей учетных записей, обладающих правами Администратора, осуществляет Ответственный за обеспечение безопасности персональных данных. </w:t>
      </w:r>
    </w:p>
    <w:p w:rsidR="00B04F27" w:rsidRDefault="00B04F27" w:rsidP="00B04F27">
      <w:pPr>
        <w:pStyle w:val="a6"/>
        <w:jc w:val="center"/>
        <w:rPr>
          <w:rFonts w:eastAsia="Calibri"/>
          <w:b/>
          <w:sz w:val="28"/>
          <w:szCs w:val="28"/>
          <w:lang w:eastAsia="en-US"/>
        </w:rPr>
      </w:pPr>
      <w:r w:rsidRPr="001D32DB">
        <w:rPr>
          <w:sz w:val="28"/>
          <w:szCs w:val="28"/>
        </w:rPr>
        <w:br/>
      </w:r>
      <w:r>
        <w:rPr>
          <w:rFonts w:eastAsia="Calibri"/>
          <w:b/>
          <w:sz w:val="28"/>
          <w:szCs w:val="28"/>
          <w:lang w:eastAsia="en-US"/>
        </w:rPr>
        <w:t>4</w:t>
      </w:r>
      <w:r w:rsidRPr="001D32DB">
        <w:rPr>
          <w:rFonts w:eastAsia="Calibri"/>
          <w:b/>
          <w:sz w:val="28"/>
          <w:szCs w:val="28"/>
          <w:lang w:eastAsia="en-US"/>
        </w:rPr>
        <w:t>. Период действия паролей</w:t>
      </w:r>
    </w:p>
    <w:p w:rsidR="00B04F27" w:rsidRDefault="00B04F27" w:rsidP="00B04F27">
      <w:pPr>
        <w:pStyle w:val="a6"/>
        <w:ind w:left="567"/>
        <w:jc w:val="center"/>
        <w:rPr>
          <w:rFonts w:eastAsia="Calibri"/>
          <w:b/>
          <w:sz w:val="28"/>
          <w:szCs w:val="28"/>
          <w:lang w:eastAsia="en-US"/>
        </w:rPr>
      </w:pPr>
    </w:p>
    <w:p w:rsidR="00B04F27" w:rsidRPr="00696335" w:rsidRDefault="00B04F27" w:rsidP="00B04F27">
      <w:pPr>
        <w:pStyle w:val="af6"/>
        <w:numPr>
          <w:ilvl w:val="0"/>
          <w:numId w:val="43"/>
        </w:numPr>
        <w:contextualSpacing w:val="0"/>
        <w:jc w:val="both"/>
        <w:rPr>
          <w:vanish/>
          <w:sz w:val="28"/>
          <w:szCs w:val="28"/>
        </w:rPr>
      </w:pPr>
    </w:p>
    <w:p w:rsidR="00B04F27" w:rsidRPr="00497128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497128">
        <w:rPr>
          <w:sz w:val="28"/>
          <w:szCs w:val="28"/>
        </w:rPr>
        <w:t xml:space="preserve">Периодичность смены паролей </w:t>
      </w:r>
      <w:r>
        <w:rPr>
          <w:sz w:val="28"/>
          <w:szCs w:val="28"/>
        </w:rPr>
        <w:t>для программного обеспечения составляет 12 месяцев</w:t>
      </w:r>
      <w:r w:rsidRPr="00497128">
        <w:rPr>
          <w:sz w:val="28"/>
          <w:szCs w:val="28"/>
        </w:rPr>
        <w:t>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696335">
        <w:rPr>
          <w:sz w:val="28"/>
          <w:szCs w:val="28"/>
        </w:rPr>
        <w:t xml:space="preserve">При сообщении </w:t>
      </w:r>
      <w:r>
        <w:rPr>
          <w:sz w:val="28"/>
          <w:szCs w:val="28"/>
        </w:rPr>
        <w:t xml:space="preserve">программного обеспечения </w:t>
      </w:r>
      <w:r w:rsidRPr="00696335">
        <w:rPr>
          <w:sz w:val="28"/>
          <w:szCs w:val="28"/>
        </w:rPr>
        <w:t xml:space="preserve">об окончании срока действия пароля </w:t>
      </w:r>
      <w:r>
        <w:rPr>
          <w:sz w:val="28"/>
          <w:szCs w:val="28"/>
        </w:rPr>
        <w:t>Пользоват</w:t>
      </w:r>
      <w:r w:rsidRPr="00696335">
        <w:rPr>
          <w:sz w:val="28"/>
          <w:szCs w:val="28"/>
        </w:rPr>
        <w:t>ель обязан заменить его на новый, ранее не применявшийся.</w:t>
      </w:r>
    </w:p>
    <w:p w:rsidR="00B04F27" w:rsidRPr="00696335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Смена паролей в программном обеспечении, не имеющем функционал установления срока действия пароля, осуществляется лицом, осуществляющим администрирование ИСПДн в соответствие с установленной периодичностью.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696335">
        <w:rPr>
          <w:sz w:val="28"/>
          <w:szCs w:val="28"/>
        </w:rPr>
        <w:t xml:space="preserve">Внеплановая смена пароля или </w:t>
      </w:r>
      <w:r>
        <w:rPr>
          <w:sz w:val="28"/>
          <w:szCs w:val="28"/>
        </w:rPr>
        <w:t>блокирование</w:t>
      </w:r>
      <w:r w:rsidRPr="00696335">
        <w:rPr>
          <w:sz w:val="28"/>
          <w:szCs w:val="28"/>
        </w:rPr>
        <w:t xml:space="preserve"> учетн</w:t>
      </w:r>
      <w:r>
        <w:rPr>
          <w:sz w:val="28"/>
          <w:szCs w:val="28"/>
        </w:rPr>
        <w:t>ых</w:t>
      </w:r>
      <w:r w:rsidRPr="00696335">
        <w:rPr>
          <w:sz w:val="28"/>
          <w:szCs w:val="28"/>
        </w:rPr>
        <w:t xml:space="preserve"> запис</w:t>
      </w:r>
      <w:r>
        <w:rPr>
          <w:sz w:val="28"/>
          <w:szCs w:val="28"/>
        </w:rPr>
        <w:t>ей</w:t>
      </w:r>
      <w:r w:rsidRPr="00696335">
        <w:rPr>
          <w:sz w:val="28"/>
          <w:szCs w:val="28"/>
        </w:rPr>
        <w:t xml:space="preserve"> </w:t>
      </w:r>
      <w:r>
        <w:rPr>
          <w:sz w:val="28"/>
          <w:szCs w:val="28"/>
        </w:rPr>
        <w:t>Пользоват</w:t>
      </w:r>
      <w:r w:rsidRPr="00696335">
        <w:rPr>
          <w:sz w:val="28"/>
          <w:szCs w:val="28"/>
        </w:rPr>
        <w:t>еля в случае прекращения его полномочий (увольнение, переход на другую работ</w:t>
      </w:r>
      <w:r>
        <w:rPr>
          <w:sz w:val="28"/>
          <w:szCs w:val="28"/>
        </w:rPr>
        <w:t xml:space="preserve">у и т.п.) должна производиться в течение двух рабочих часов после получения копии приказа о прекращении полномочий.  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9A3099">
        <w:rPr>
          <w:sz w:val="28"/>
          <w:szCs w:val="28"/>
        </w:rPr>
        <w:t xml:space="preserve">Внеплановая полная смена паролей </w:t>
      </w:r>
      <w:r>
        <w:rPr>
          <w:sz w:val="28"/>
          <w:szCs w:val="28"/>
        </w:rPr>
        <w:t xml:space="preserve">учетных записей, обладающих правами Администратора </w:t>
      </w:r>
      <w:r w:rsidRPr="009A3099">
        <w:rPr>
          <w:sz w:val="28"/>
          <w:szCs w:val="28"/>
        </w:rPr>
        <w:t>должна производиться в случае прекращения полномочий (увольнение, переход на другую работу</w:t>
      </w:r>
      <w:r>
        <w:rPr>
          <w:sz w:val="28"/>
          <w:szCs w:val="28"/>
        </w:rPr>
        <w:t>, окончание действия договора на обслуживание</w:t>
      </w:r>
      <w:r w:rsidRPr="009A3099">
        <w:rPr>
          <w:sz w:val="28"/>
          <w:szCs w:val="28"/>
        </w:rPr>
        <w:t xml:space="preserve"> и другие обстоятельства) </w:t>
      </w:r>
      <w:r>
        <w:rPr>
          <w:sz w:val="28"/>
          <w:szCs w:val="28"/>
        </w:rPr>
        <w:t>лица, осуществляющего администрирование</w:t>
      </w:r>
      <w:r w:rsidRPr="009A3099">
        <w:rPr>
          <w:sz w:val="28"/>
          <w:szCs w:val="28"/>
        </w:rPr>
        <w:t xml:space="preserve"> </w:t>
      </w:r>
      <w:r>
        <w:rPr>
          <w:sz w:val="28"/>
          <w:szCs w:val="28"/>
        </w:rPr>
        <w:t>ИСПДн</w:t>
      </w:r>
      <w:r w:rsidRPr="009A3099">
        <w:rPr>
          <w:sz w:val="28"/>
          <w:szCs w:val="28"/>
        </w:rPr>
        <w:t>.</w:t>
      </w:r>
    </w:p>
    <w:p w:rsidR="00B04F27" w:rsidRDefault="00B04F27" w:rsidP="00B04F27">
      <w:pPr>
        <w:pStyle w:val="af6"/>
        <w:ind w:left="0"/>
        <w:jc w:val="center"/>
        <w:rPr>
          <w:rFonts w:eastAsia="Calibri"/>
          <w:b/>
          <w:sz w:val="28"/>
          <w:szCs w:val="28"/>
          <w:lang w:eastAsia="en-US"/>
        </w:rPr>
      </w:pPr>
      <w:r w:rsidRPr="00545FEF">
        <w:rPr>
          <w:rFonts w:ascii="Verdana" w:hAnsi="Verdana"/>
          <w:color w:val="000000"/>
          <w:sz w:val="17"/>
          <w:szCs w:val="17"/>
        </w:rPr>
        <w:br/>
      </w:r>
      <w:r>
        <w:rPr>
          <w:rFonts w:eastAsia="Calibri"/>
          <w:b/>
          <w:sz w:val="28"/>
          <w:szCs w:val="28"/>
          <w:lang w:eastAsia="en-US"/>
        </w:rPr>
        <w:t>5</w:t>
      </w:r>
      <w:r w:rsidRPr="00545FEF">
        <w:rPr>
          <w:rFonts w:eastAsia="Calibri"/>
          <w:b/>
          <w:sz w:val="28"/>
          <w:szCs w:val="28"/>
          <w:lang w:eastAsia="en-US"/>
        </w:rPr>
        <w:t>. Конфиденциальность паролей</w:t>
      </w:r>
    </w:p>
    <w:p w:rsidR="00B04F27" w:rsidRPr="00545FEF" w:rsidRDefault="00B04F27" w:rsidP="00B04F27">
      <w:pPr>
        <w:pStyle w:val="af6"/>
        <w:ind w:left="0"/>
        <w:jc w:val="center"/>
        <w:rPr>
          <w:rFonts w:eastAsia="Calibri"/>
          <w:b/>
          <w:sz w:val="28"/>
          <w:szCs w:val="28"/>
          <w:lang w:eastAsia="en-US"/>
        </w:rPr>
      </w:pPr>
    </w:p>
    <w:p w:rsidR="00B04F27" w:rsidRPr="00696335" w:rsidRDefault="00B04F27" w:rsidP="00B04F27">
      <w:pPr>
        <w:pStyle w:val="af6"/>
        <w:numPr>
          <w:ilvl w:val="0"/>
          <w:numId w:val="43"/>
        </w:numPr>
        <w:contextualSpacing w:val="0"/>
        <w:jc w:val="both"/>
        <w:rPr>
          <w:vanish/>
          <w:sz w:val="28"/>
          <w:szCs w:val="28"/>
        </w:rPr>
      </w:pPr>
    </w:p>
    <w:p w:rsidR="00B04F27" w:rsidRPr="000F25C9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0F25C9">
        <w:rPr>
          <w:sz w:val="28"/>
          <w:szCs w:val="28"/>
        </w:rPr>
        <w:t xml:space="preserve">Информация о персональных паролях </w:t>
      </w:r>
      <w:r>
        <w:rPr>
          <w:sz w:val="28"/>
          <w:szCs w:val="28"/>
        </w:rPr>
        <w:t>Пользоват</w:t>
      </w:r>
      <w:r w:rsidRPr="000F25C9">
        <w:rPr>
          <w:sz w:val="28"/>
          <w:szCs w:val="28"/>
        </w:rPr>
        <w:t>елей является конфиденциальной информацией и разглашению не подлежит</w:t>
      </w:r>
      <w:r>
        <w:rPr>
          <w:sz w:val="28"/>
          <w:szCs w:val="28"/>
        </w:rPr>
        <w:t>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Пользователи несут ответственность за сохранность выбранного самостоятельно постоянного пароля, и за действия, совершаемые под выданной Пользователю учетной записью.</w:t>
      </w:r>
    </w:p>
    <w:p w:rsidR="00B04F27" w:rsidRPr="00CB50CB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Компоненты ИСПДн</w:t>
      </w:r>
      <w:r w:rsidRPr="00CB50CB">
        <w:rPr>
          <w:sz w:val="28"/>
          <w:szCs w:val="28"/>
        </w:rPr>
        <w:t xml:space="preserve"> должны быть настроены таким образом, чтобы исключить возможность ознакомления </w:t>
      </w:r>
      <w:r>
        <w:rPr>
          <w:sz w:val="28"/>
          <w:szCs w:val="28"/>
        </w:rPr>
        <w:t>Пользоват</w:t>
      </w:r>
      <w:r w:rsidRPr="00CB50CB">
        <w:rPr>
          <w:sz w:val="28"/>
          <w:szCs w:val="28"/>
        </w:rPr>
        <w:t xml:space="preserve">елей и </w:t>
      </w:r>
      <w:r>
        <w:rPr>
          <w:sz w:val="28"/>
          <w:szCs w:val="28"/>
        </w:rPr>
        <w:t>А</w:t>
      </w:r>
      <w:r w:rsidRPr="00CB50CB">
        <w:rPr>
          <w:sz w:val="28"/>
          <w:szCs w:val="28"/>
        </w:rPr>
        <w:t>дминистраторов с действующими и истекшими паролями.</w:t>
      </w:r>
    </w:p>
    <w:p w:rsidR="00B04F27" w:rsidRDefault="00B04F27" w:rsidP="00B04F2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444A3">
        <w:rPr>
          <w:rFonts w:ascii="Verdana" w:hAnsi="Verdana"/>
          <w:color w:val="000000"/>
          <w:sz w:val="17"/>
          <w:szCs w:val="17"/>
        </w:rPr>
        <w:br/>
      </w:r>
      <w:r>
        <w:rPr>
          <w:rFonts w:eastAsia="Calibri"/>
          <w:b/>
          <w:sz w:val="28"/>
          <w:szCs w:val="28"/>
          <w:lang w:eastAsia="en-US"/>
        </w:rPr>
        <w:t>6</w:t>
      </w:r>
      <w:r w:rsidRPr="00696335">
        <w:rPr>
          <w:rFonts w:eastAsia="Calibri"/>
          <w:b/>
          <w:sz w:val="28"/>
          <w:szCs w:val="28"/>
          <w:lang w:eastAsia="en-US"/>
        </w:rPr>
        <w:t>. Принципы выбора и формирования личных паролей</w:t>
      </w:r>
    </w:p>
    <w:p w:rsidR="00B04F27" w:rsidRDefault="00B04F27" w:rsidP="00B04F2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04F27" w:rsidRPr="00696335" w:rsidRDefault="00B04F27" w:rsidP="00B04F27">
      <w:pPr>
        <w:pStyle w:val="af6"/>
        <w:numPr>
          <w:ilvl w:val="0"/>
          <w:numId w:val="43"/>
        </w:numPr>
        <w:contextualSpacing w:val="0"/>
        <w:jc w:val="both"/>
        <w:rPr>
          <w:vanish/>
          <w:sz w:val="28"/>
          <w:szCs w:val="28"/>
        </w:rPr>
      </w:pP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CB50CB">
        <w:rPr>
          <w:sz w:val="28"/>
          <w:szCs w:val="28"/>
        </w:rPr>
        <w:t xml:space="preserve">Одноразовые и постоянные пароли для </w:t>
      </w:r>
      <w:r>
        <w:rPr>
          <w:sz w:val="28"/>
          <w:szCs w:val="28"/>
        </w:rPr>
        <w:t>доступа к</w:t>
      </w:r>
      <w:r w:rsidRPr="00CB50CB">
        <w:rPr>
          <w:sz w:val="28"/>
          <w:szCs w:val="28"/>
        </w:rPr>
        <w:t xml:space="preserve"> </w:t>
      </w:r>
      <w:r>
        <w:rPr>
          <w:sz w:val="28"/>
          <w:szCs w:val="28"/>
        </w:rPr>
        <w:t>компонентам ИСПДн должны соответствовать следующим требованиям</w:t>
      </w:r>
      <w:r w:rsidRPr="00F52788">
        <w:rPr>
          <w:sz w:val="28"/>
          <w:szCs w:val="28"/>
        </w:rPr>
        <w:t>:</w:t>
      </w:r>
    </w:p>
    <w:p w:rsidR="00B04F27" w:rsidRPr="002314B1" w:rsidRDefault="00B04F27" w:rsidP="00B04F27">
      <w:pPr>
        <w:pStyle w:val="Bullet-1"/>
        <w:numPr>
          <w:ilvl w:val="0"/>
          <w:numId w:val="0"/>
        </w:numPr>
        <w:tabs>
          <w:tab w:val="clear" w:pos="720"/>
          <w:tab w:val="left" w:pos="993"/>
        </w:tabs>
        <w:spacing w:before="0" w:after="0"/>
        <w:ind w:firstLine="709"/>
        <w:jc w:val="both"/>
        <w:rPr>
          <w:sz w:val="28"/>
          <w:szCs w:val="28"/>
        </w:rPr>
      </w:pPr>
      <w:r w:rsidRPr="002314B1">
        <w:rPr>
          <w:sz w:val="28"/>
          <w:szCs w:val="28"/>
        </w:rPr>
        <w:t>- длина пароля должна быть не менее 6 символов;</w:t>
      </w:r>
    </w:p>
    <w:p w:rsidR="00B04F27" w:rsidRPr="002314B1" w:rsidRDefault="00B04F27" w:rsidP="00B04F27">
      <w:pPr>
        <w:pStyle w:val="Bullet-1"/>
        <w:numPr>
          <w:ilvl w:val="0"/>
          <w:numId w:val="0"/>
        </w:numPr>
        <w:tabs>
          <w:tab w:val="clear" w:pos="720"/>
          <w:tab w:val="left" w:pos="993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14B1">
        <w:rPr>
          <w:sz w:val="28"/>
          <w:szCs w:val="28"/>
        </w:rPr>
        <w:t>в числе символов пароля обязательно должны присутствовать буквы в верхнем и нижнем регистрах, цифры и специальные символы (@, #, $, &amp;, *, % и т.п.);</w:t>
      </w:r>
    </w:p>
    <w:p w:rsidR="00B04F27" w:rsidRPr="00F52788" w:rsidRDefault="00B04F27" w:rsidP="00B04F27">
      <w:pPr>
        <w:pStyle w:val="Bullet-1"/>
        <w:numPr>
          <w:ilvl w:val="0"/>
          <w:numId w:val="0"/>
        </w:numPr>
        <w:tabs>
          <w:tab w:val="clear" w:pos="720"/>
          <w:tab w:val="left" w:pos="993"/>
        </w:tabs>
        <w:spacing w:before="0" w:after="0"/>
        <w:ind w:firstLine="709"/>
        <w:jc w:val="both"/>
        <w:rPr>
          <w:sz w:val="28"/>
          <w:szCs w:val="28"/>
        </w:rPr>
      </w:pPr>
      <w:r w:rsidRPr="002314B1">
        <w:rPr>
          <w:sz w:val="28"/>
          <w:szCs w:val="28"/>
        </w:rPr>
        <w:lastRenderedPageBreak/>
        <w:t>- пароль не должен включать в себя легко вычисляемые сочетания символов (имена, фамилии, наименования АРМ и т.д.), а также общепринятые сок</w:t>
      </w:r>
      <w:r>
        <w:rPr>
          <w:sz w:val="28"/>
          <w:szCs w:val="28"/>
        </w:rPr>
        <w:t>ращения (ЭВМ, ЛВС, USER и т.п.).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такой возможности, </w:t>
      </w:r>
      <w:r w:rsidRPr="00696335">
        <w:rPr>
          <w:sz w:val="28"/>
          <w:szCs w:val="28"/>
        </w:rPr>
        <w:t xml:space="preserve">системы аутентификации </w:t>
      </w:r>
      <w:r>
        <w:rPr>
          <w:sz w:val="28"/>
          <w:szCs w:val="28"/>
        </w:rPr>
        <w:t>прикладного программного обеспечения должны обеспечивать выше обозначенные требования к сложности пароля.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696335">
        <w:rPr>
          <w:sz w:val="28"/>
          <w:szCs w:val="28"/>
        </w:rPr>
        <w:t>Рекомендуется в виде пароля выбирать последовательности типа “X0Posh#1”, “!1рыБ@lkA” или “Def*en$6”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696335">
        <w:rPr>
          <w:sz w:val="28"/>
          <w:szCs w:val="28"/>
        </w:rPr>
        <w:t>При смене пароля запрещается ис</w:t>
      </w:r>
      <w:r>
        <w:rPr>
          <w:sz w:val="28"/>
          <w:szCs w:val="28"/>
        </w:rPr>
        <w:t xml:space="preserve">пользовать ранее использованные пароли, а </w:t>
      </w:r>
      <w:r w:rsidRPr="002314B1">
        <w:rPr>
          <w:sz w:val="28"/>
          <w:szCs w:val="28"/>
        </w:rPr>
        <w:t>новое значение должно отличаться от предыдущего не менее чем в 3 позициях</w:t>
      </w:r>
      <w:r>
        <w:rPr>
          <w:sz w:val="28"/>
          <w:szCs w:val="28"/>
        </w:rPr>
        <w:t>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696335">
        <w:rPr>
          <w:sz w:val="28"/>
          <w:szCs w:val="28"/>
        </w:rPr>
        <w:t xml:space="preserve">Выбор паролей </w:t>
      </w:r>
      <w:r>
        <w:rPr>
          <w:sz w:val="28"/>
          <w:szCs w:val="28"/>
        </w:rPr>
        <w:t xml:space="preserve">на учетных записях Администратора </w:t>
      </w:r>
      <w:r w:rsidRPr="00696335">
        <w:rPr>
          <w:sz w:val="28"/>
          <w:szCs w:val="28"/>
        </w:rPr>
        <w:t>осущес</w:t>
      </w:r>
      <w:r>
        <w:rPr>
          <w:sz w:val="28"/>
          <w:szCs w:val="28"/>
        </w:rPr>
        <w:t>твляется по тем же требованиям, за исключением д</w:t>
      </w:r>
      <w:r w:rsidRPr="00696335">
        <w:rPr>
          <w:sz w:val="28"/>
          <w:szCs w:val="28"/>
        </w:rPr>
        <w:t xml:space="preserve">лина пароля </w:t>
      </w:r>
      <w:r>
        <w:rPr>
          <w:sz w:val="28"/>
          <w:szCs w:val="28"/>
        </w:rPr>
        <w:t xml:space="preserve">– она должна быть </w:t>
      </w:r>
      <w:r w:rsidRPr="00696335">
        <w:rPr>
          <w:sz w:val="28"/>
          <w:szCs w:val="28"/>
        </w:rPr>
        <w:t xml:space="preserve">не менее </w:t>
      </w:r>
      <w:r w:rsidR="002B5C48">
        <w:rPr>
          <w:sz w:val="28"/>
          <w:szCs w:val="28"/>
        </w:rPr>
        <w:t>8</w:t>
      </w:r>
      <w:r w:rsidRPr="00696335">
        <w:rPr>
          <w:sz w:val="28"/>
          <w:szCs w:val="28"/>
        </w:rPr>
        <w:t xml:space="preserve"> символов. </w:t>
      </w:r>
    </w:p>
    <w:p w:rsidR="00B04F27" w:rsidRDefault="00B04F27" w:rsidP="00B04F2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444A3">
        <w:rPr>
          <w:rFonts w:ascii="Verdana" w:hAnsi="Verdana"/>
          <w:color w:val="000000"/>
          <w:sz w:val="17"/>
          <w:szCs w:val="17"/>
        </w:rPr>
        <w:br/>
      </w:r>
      <w:r>
        <w:rPr>
          <w:rFonts w:eastAsia="Calibri"/>
          <w:b/>
          <w:sz w:val="28"/>
          <w:szCs w:val="28"/>
          <w:lang w:eastAsia="en-US"/>
        </w:rPr>
        <w:t>7</w:t>
      </w:r>
      <w:r w:rsidRPr="00696335">
        <w:rPr>
          <w:rFonts w:eastAsia="Calibri"/>
          <w:b/>
          <w:sz w:val="28"/>
          <w:szCs w:val="28"/>
          <w:lang w:eastAsia="en-US"/>
        </w:rPr>
        <w:t xml:space="preserve">. Правила </w:t>
      </w:r>
      <w:r>
        <w:rPr>
          <w:rFonts w:eastAsia="Calibri"/>
          <w:b/>
          <w:sz w:val="28"/>
          <w:szCs w:val="28"/>
          <w:lang w:eastAsia="en-US"/>
        </w:rPr>
        <w:t>использования</w:t>
      </w:r>
      <w:r w:rsidRPr="00696335">
        <w:rPr>
          <w:rFonts w:eastAsia="Calibri"/>
          <w:b/>
          <w:sz w:val="28"/>
          <w:szCs w:val="28"/>
          <w:lang w:eastAsia="en-US"/>
        </w:rPr>
        <w:t xml:space="preserve"> и сохранени</w:t>
      </w:r>
      <w:r>
        <w:rPr>
          <w:rFonts w:eastAsia="Calibri"/>
          <w:b/>
          <w:sz w:val="28"/>
          <w:szCs w:val="28"/>
          <w:lang w:eastAsia="en-US"/>
        </w:rPr>
        <w:t>я</w:t>
      </w:r>
      <w:r w:rsidRPr="00696335">
        <w:rPr>
          <w:rFonts w:eastAsia="Calibri"/>
          <w:b/>
          <w:sz w:val="28"/>
          <w:szCs w:val="28"/>
          <w:lang w:eastAsia="en-US"/>
        </w:rPr>
        <w:t xml:space="preserve"> в тайне личного пароля</w:t>
      </w:r>
    </w:p>
    <w:p w:rsidR="00B04F27" w:rsidRDefault="00B04F27" w:rsidP="00B04F2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04F27" w:rsidRPr="001E64BC" w:rsidRDefault="00B04F27" w:rsidP="00B04F27">
      <w:pPr>
        <w:pStyle w:val="af6"/>
        <w:numPr>
          <w:ilvl w:val="0"/>
          <w:numId w:val="43"/>
        </w:numPr>
        <w:contextualSpacing w:val="0"/>
        <w:jc w:val="both"/>
        <w:rPr>
          <w:rFonts w:eastAsia="Calibri"/>
          <w:b/>
          <w:vanish/>
          <w:sz w:val="28"/>
          <w:szCs w:val="28"/>
          <w:lang w:eastAsia="en-US"/>
        </w:rPr>
      </w:pP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Пароли необходимо запомнить. Допускается хранение паролей в индивидуальных сейфах и опечатываемых шкафах.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1E64BC">
        <w:rPr>
          <w:sz w:val="28"/>
          <w:szCs w:val="28"/>
        </w:rPr>
        <w:t xml:space="preserve">В случае подозрения </w:t>
      </w:r>
      <w:r>
        <w:rPr>
          <w:sz w:val="28"/>
          <w:szCs w:val="28"/>
        </w:rPr>
        <w:t>на</w:t>
      </w:r>
      <w:r w:rsidRPr="001E64BC">
        <w:rPr>
          <w:sz w:val="28"/>
          <w:szCs w:val="28"/>
        </w:rPr>
        <w:t xml:space="preserve"> компрометаци</w:t>
      </w:r>
      <w:r>
        <w:rPr>
          <w:sz w:val="28"/>
          <w:szCs w:val="28"/>
        </w:rPr>
        <w:t>ю</w:t>
      </w:r>
      <w:r w:rsidRPr="001E64BC">
        <w:rPr>
          <w:sz w:val="28"/>
          <w:szCs w:val="28"/>
        </w:rPr>
        <w:t xml:space="preserve"> пароля, сотрудники обязаны произвести экстренную замену личного пароля</w:t>
      </w:r>
      <w:r>
        <w:rPr>
          <w:sz w:val="28"/>
          <w:szCs w:val="28"/>
        </w:rPr>
        <w:t>, при наличии такого права,</w:t>
      </w:r>
      <w:r w:rsidRPr="001E64BC">
        <w:rPr>
          <w:sz w:val="28"/>
          <w:szCs w:val="28"/>
        </w:rPr>
        <w:t xml:space="preserve"> и незамедлительно поставить об это</w:t>
      </w:r>
      <w:r>
        <w:rPr>
          <w:sz w:val="28"/>
          <w:szCs w:val="28"/>
        </w:rPr>
        <w:t>м в известность Ответственного за обеспечение безопасности ПДн</w:t>
      </w:r>
      <w:r w:rsidRPr="001E64BC">
        <w:rPr>
          <w:sz w:val="28"/>
          <w:szCs w:val="28"/>
        </w:rPr>
        <w:t xml:space="preserve"> для исключения возможности утечки информации.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за обеспечение безопасности ПДн обязан произвести расследование причин компрометации пароля.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Типовые случаи компрометации пароля:</w:t>
      </w:r>
    </w:p>
    <w:p w:rsidR="00B04F27" w:rsidRDefault="00B04F27" w:rsidP="00B04F27">
      <w:pPr>
        <w:pStyle w:val="a6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фай</w:t>
      </w:r>
      <w:r w:rsidR="00EE27B4">
        <w:rPr>
          <w:sz w:val="28"/>
          <w:szCs w:val="28"/>
        </w:rPr>
        <w:t>лы, хранящиеся в ИСПДн, были не</w:t>
      </w:r>
      <w:r>
        <w:rPr>
          <w:sz w:val="28"/>
          <w:szCs w:val="28"/>
        </w:rPr>
        <w:t>санкционированно изменены;</w:t>
      </w:r>
    </w:p>
    <w:p w:rsidR="00B04F27" w:rsidRDefault="00B04F27" w:rsidP="00B04F27">
      <w:pPr>
        <w:pStyle w:val="a6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изменено расположение иконок программ и файлов на рабочем столе АРМ и личных папках;</w:t>
      </w:r>
    </w:p>
    <w:p w:rsidR="00B04F27" w:rsidRDefault="00B04F27" w:rsidP="00B04F27">
      <w:pPr>
        <w:pStyle w:val="a6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правильном вводе пароля выдается ошибка доступа;</w:t>
      </w:r>
    </w:p>
    <w:p w:rsidR="00B04F27" w:rsidRPr="00CB50CB" w:rsidRDefault="00B04F27" w:rsidP="00B04F27">
      <w:pPr>
        <w:pStyle w:val="a6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другие сотрудники знают ваш пароль.</w:t>
      </w:r>
    </w:p>
    <w:p w:rsidR="00B04F27" w:rsidRDefault="00B04F27" w:rsidP="00B04F27">
      <w:pPr>
        <w:pStyle w:val="1"/>
        <w:spacing w:after="0" w:afterAutospacing="0"/>
        <w:jc w:val="center"/>
      </w:pPr>
      <w:bookmarkStart w:id="1" w:name="_Toc297012338"/>
      <w:r>
        <w:t>8.</w:t>
      </w:r>
      <w:r w:rsidRPr="00BA4381">
        <w:t xml:space="preserve"> Ответственность</w:t>
      </w:r>
      <w:bookmarkEnd w:id="1"/>
    </w:p>
    <w:p w:rsidR="00B04F27" w:rsidRPr="00BA4381" w:rsidRDefault="00B04F27" w:rsidP="00B04F27">
      <w:pPr>
        <w:pStyle w:val="1"/>
        <w:spacing w:after="0" w:afterAutospacing="0"/>
        <w:jc w:val="center"/>
      </w:pPr>
    </w:p>
    <w:p w:rsidR="00B04F27" w:rsidRPr="00BA7A66" w:rsidRDefault="00B04F27" w:rsidP="00B04F27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8.1 За невыполнение требований настоящего Положения применяется дисциплинарная ответственность в порядке, определенным трудовым кодексом Российской Федерации и локальными актами Оператора.</w:t>
      </w:r>
    </w:p>
    <w:p w:rsidR="00F85668" w:rsidRPr="00B04F27" w:rsidRDefault="00B04F27" w:rsidP="00B04F27">
      <w:pPr>
        <w:pStyle w:val="af7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A3099">
        <w:rPr>
          <w:rFonts w:ascii="Times New Roman" w:hAnsi="Times New Roman"/>
          <w:sz w:val="28"/>
          <w:szCs w:val="28"/>
        </w:rPr>
        <w:t xml:space="preserve"> </w:t>
      </w:r>
    </w:p>
    <w:sectPr w:rsidR="00F85668" w:rsidRPr="00B04F27" w:rsidSect="009A3099"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C9B" w:rsidRDefault="001A3C9B" w:rsidP="002E0D5B">
      <w:r>
        <w:separator/>
      </w:r>
    </w:p>
  </w:endnote>
  <w:endnote w:type="continuationSeparator" w:id="1">
    <w:p w:rsidR="001A3C9B" w:rsidRDefault="001A3C9B" w:rsidP="002E0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B07" w:rsidRDefault="00BB5B0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69061"/>
    </w:sdtPr>
    <w:sdtContent>
      <w:p w:rsidR="00CB4A6F" w:rsidRDefault="00D85423">
        <w:pPr>
          <w:pStyle w:val="a9"/>
          <w:jc w:val="center"/>
        </w:pPr>
        <w:r w:rsidRPr="00F87D1A">
          <w:rPr>
            <w:sz w:val="28"/>
            <w:szCs w:val="28"/>
          </w:rPr>
          <w:fldChar w:fldCharType="begin"/>
        </w:r>
        <w:r w:rsidR="00CB4A6F" w:rsidRPr="00F87D1A">
          <w:rPr>
            <w:sz w:val="28"/>
            <w:szCs w:val="28"/>
          </w:rPr>
          <w:instrText xml:space="preserve"> PAGE   \* MERGEFORMAT </w:instrText>
        </w:r>
        <w:r w:rsidRPr="00F87D1A">
          <w:rPr>
            <w:sz w:val="28"/>
            <w:szCs w:val="28"/>
          </w:rPr>
          <w:fldChar w:fldCharType="separate"/>
        </w:r>
        <w:r w:rsidR="00175CD6">
          <w:rPr>
            <w:noProof/>
            <w:sz w:val="28"/>
            <w:szCs w:val="28"/>
          </w:rPr>
          <w:t>4</w:t>
        </w:r>
        <w:r w:rsidRPr="00F87D1A">
          <w:rPr>
            <w:sz w:val="28"/>
            <w:szCs w:val="28"/>
          </w:rPr>
          <w:fldChar w:fldCharType="end"/>
        </w:r>
      </w:p>
    </w:sdtContent>
  </w:sdt>
  <w:p w:rsidR="00CB4A6F" w:rsidRDefault="00CB4A6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B07" w:rsidRDefault="00BB5B0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C9B" w:rsidRDefault="001A3C9B" w:rsidP="002E0D5B">
      <w:r>
        <w:separator/>
      </w:r>
    </w:p>
  </w:footnote>
  <w:footnote w:type="continuationSeparator" w:id="1">
    <w:p w:rsidR="001A3C9B" w:rsidRDefault="001A3C9B" w:rsidP="002E0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B07" w:rsidRDefault="00BB5B0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B07" w:rsidRDefault="00BB5B0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B07" w:rsidRDefault="00BB5B0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6226"/>
    <w:multiLevelType w:val="hybridMultilevel"/>
    <w:tmpl w:val="872ADE16"/>
    <w:lvl w:ilvl="0" w:tplc="008EA760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1">
    <w:nsid w:val="04EF6ECF"/>
    <w:multiLevelType w:val="hybridMultilevel"/>
    <w:tmpl w:val="709ECAB8"/>
    <w:lvl w:ilvl="0" w:tplc="74184EDE">
      <w:start w:val="1"/>
      <w:numFmt w:val="decimal"/>
      <w:lvlText w:val="3.%1"/>
      <w:lvlJc w:val="left"/>
      <w:pPr>
        <w:ind w:left="2644" w:hanging="360"/>
      </w:pPr>
      <w:rPr>
        <w:rFonts w:cs="Times New Roman" w:hint="default"/>
      </w:rPr>
    </w:lvl>
    <w:lvl w:ilvl="1" w:tplc="C7CC6258">
      <w:start w:val="1"/>
      <w:numFmt w:val="decimal"/>
      <w:lvlText w:val="4.%2"/>
      <w:lvlJc w:val="left"/>
      <w:pPr>
        <w:ind w:left="240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1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42" w:hanging="180"/>
      </w:pPr>
      <w:rPr>
        <w:rFonts w:cs="Times New Roman"/>
      </w:rPr>
    </w:lvl>
  </w:abstractNum>
  <w:abstractNum w:abstractNumId="2">
    <w:nsid w:val="0C2F0E8E"/>
    <w:multiLevelType w:val="hybridMultilevel"/>
    <w:tmpl w:val="01AC767E"/>
    <w:lvl w:ilvl="0" w:tplc="71CABE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161BD6"/>
    <w:multiLevelType w:val="hybridMultilevel"/>
    <w:tmpl w:val="520A9D5E"/>
    <w:lvl w:ilvl="0" w:tplc="C2EEBA58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4">
    <w:nsid w:val="0F2D6255"/>
    <w:multiLevelType w:val="multilevel"/>
    <w:tmpl w:val="695082A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52E2D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6A14E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8C863A6"/>
    <w:multiLevelType w:val="hybridMultilevel"/>
    <w:tmpl w:val="899494DE"/>
    <w:lvl w:ilvl="0" w:tplc="74184EDE">
      <w:start w:val="1"/>
      <w:numFmt w:val="decimal"/>
      <w:lvlText w:val="3.%1"/>
      <w:lvlJc w:val="left"/>
      <w:pPr>
        <w:ind w:left="168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42" w:hanging="180"/>
      </w:pPr>
      <w:rPr>
        <w:rFonts w:cs="Times New Roman"/>
      </w:rPr>
    </w:lvl>
  </w:abstractNum>
  <w:abstractNum w:abstractNumId="8">
    <w:nsid w:val="1DC9643C"/>
    <w:multiLevelType w:val="hybridMultilevel"/>
    <w:tmpl w:val="5202874E"/>
    <w:lvl w:ilvl="0" w:tplc="03D09F6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B06F7"/>
    <w:multiLevelType w:val="hybridMultilevel"/>
    <w:tmpl w:val="930A7630"/>
    <w:lvl w:ilvl="0" w:tplc="041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2" w:hanging="180"/>
      </w:pPr>
      <w:rPr>
        <w:rFonts w:cs="Times New Roman"/>
      </w:rPr>
    </w:lvl>
  </w:abstractNum>
  <w:abstractNum w:abstractNumId="10">
    <w:nsid w:val="24BE51D5"/>
    <w:multiLevelType w:val="multilevel"/>
    <w:tmpl w:val="0FBA8E9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11">
    <w:nsid w:val="2E1C20F3"/>
    <w:multiLevelType w:val="multilevel"/>
    <w:tmpl w:val="850A3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E954BA6"/>
    <w:multiLevelType w:val="multilevel"/>
    <w:tmpl w:val="69BA96A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  <w:b w:val="0"/>
      </w:rPr>
    </w:lvl>
  </w:abstractNum>
  <w:abstractNum w:abstractNumId="13">
    <w:nsid w:val="30630C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1D2127F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1F1231C"/>
    <w:multiLevelType w:val="singleLevel"/>
    <w:tmpl w:val="8200D4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41B291B"/>
    <w:multiLevelType w:val="multilevel"/>
    <w:tmpl w:val="39724B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4712377"/>
    <w:multiLevelType w:val="hybridMultilevel"/>
    <w:tmpl w:val="71D0CC70"/>
    <w:lvl w:ilvl="0" w:tplc="588EB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DB55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38317824"/>
    <w:multiLevelType w:val="hybridMultilevel"/>
    <w:tmpl w:val="64267186"/>
    <w:lvl w:ilvl="0" w:tplc="4D46FECC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0">
    <w:nsid w:val="3D0D5446"/>
    <w:multiLevelType w:val="multilevel"/>
    <w:tmpl w:val="7AC4407A"/>
    <w:lvl w:ilvl="0">
      <w:start w:val="1"/>
      <w:numFmt w:val="decimal"/>
      <w:suff w:val="space"/>
      <w:lvlText w:val="%1."/>
      <w:lvlJc w:val="right"/>
      <w:pPr>
        <w:ind w:left="2322" w:firstLine="23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43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4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5" w:hanging="1440"/>
      </w:pPr>
      <w:rPr>
        <w:rFonts w:hint="default"/>
      </w:rPr>
    </w:lvl>
  </w:abstractNum>
  <w:abstractNum w:abstractNumId="21">
    <w:nsid w:val="3DC574C0"/>
    <w:multiLevelType w:val="hybridMultilevel"/>
    <w:tmpl w:val="EE389820"/>
    <w:lvl w:ilvl="0" w:tplc="A5A4338C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2">
    <w:nsid w:val="41BA4D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445A73A2"/>
    <w:multiLevelType w:val="hybridMultilevel"/>
    <w:tmpl w:val="5C92D1B2"/>
    <w:lvl w:ilvl="0" w:tplc="37425648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4">
    <w:nsid w:val="44873B5C"/>
    <w:multiLevelType w:val="hybridMultilevel"/>
    <w:tmpl w:val="C53C07A0"/>
    <w:lvl w:ilvl="0" w:tplc="BE240CEA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59E064F"/>
    <w:multiLevelType w:val="multilevel"/>
    <w:tmpl w:val="96FA7568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  <w:b w:val="0"/>
      </w:rPr>
    </w:lvl>
  </w:abstractNum>
  <w:abstractNum w:abstractNumId="26">
    <w:nsid w:val="4B2468DF"/>
    <w:multiLevelType w:val="hybridMultilevel"/>
    <w:tmpl w:val="AF280954"/>
    <w:lvl w:ilvl="0" w:tplc="97424028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7">
    <w:nsid w:val="4D0337DF"/>
    <w:multiLevelType w:val="multilevel"/>
    <w:tmpl w:val="BDC23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FD013C"/>
    <w:multiLevelType w:val="hybridMultilevel"/>
    <w:tmpl w:val="12FCA86C"/>
    <w:lvl w:ilvl="0" w:tplc="73AE5C16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F9B4284"/>
    <w:multiLevelType w:val="hybridMultilevel"/>
    <w:tmpl w:val="E0A005F2"/>
    <w:lvl w:ilvl="0" w:tplc="35961FCA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30">
    <w:nsid w:val="54213F07"/>
    <w:multiLevelType w:val="multilevel"/>
    <w:tmpl w:val="7AC4407A"/>
    <w:lvl w:ilvl="0">
      <w:start w:val="1"/>
      <w:numFmt w:val="decimal"/>
      <w:suff w:val="space"/>
      <w:lvlText w:val="%1."/>
      <w:lvlJc w:val="right"/>
      <w:pPr>
        <w:ind w:left="2322" w:firstLine="23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43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4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5" w:hanging="1440"/>
      </w:pPr>
      <w:rPr>
        <w:rFonts w:hint="default"/>
      </w:rPr>
    </w:lvl>
  </w:abstractNum>
  <w:abstractNum w:abstractNumId="31">
    <w:nsid w:val="58E344A5"/>
    <w:multiLevelType w:val="multilevel"/>
    <w:tmpl w:val="DF72965E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  <w:b w:val="0"/>
      </w:rPr>
    </w:lvl>
  </w:abstractNum>
  <w:abstractNum w:abstractNumId="32">
    <w:nsid w:val="592111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>
    <w:nsid w:val="5A692949"/>
    <w:multiLevelType w:val="multilevel"/>
    <w:tmpl w:val="0A140FA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>
    <w:nsid w:val="5C0F6863"/>
    <w:multiLevelType w:val="multilevel"/>
    <w:tmpl w:val="EAF208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6.%3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>
    <w:nsid w:val="61095705"/>
    <w:multiLevelType w:val="hybridMultilevel"/>
    <w:tmpl w:val="6AA0F458"/>
    <w:lvl w:ilvl="0" w:tplc="26B4267A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61D90EA7"/>
    <w:multiLevelType w:val="hybridMultilevel"/>
    <w:tmpl w:val="8F4A825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63F206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>
    <w:nsid w:val="720F07EF"/>
    <w:multiLevelType w:val="multilevel"/>
    <w:tmpl w:val="4A32D7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9">
    <w:nsid w:val="74386453"/>
    <w:multiLevelType w:val="hybridMultilevel"/>
    <w:tmpl w:val="22DE037A"/>
    <w:lvl w:ilvl="0" w:tplc="71CABEF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0">
    <w:nsid w:val="78DD0648"/>
    <w:multiLevelType w:val="multilevel"/>
    <w:tmpl w:val="3A902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D919EA"/>
    <w:multiLevelType w:val="hybridMultilevel"/>
    <w:tmpl w:val="9574F6DE"/>
    <w:lvl w:ilvl="0" w:tplc="588EB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D3A6ED0"/>
    <w:multiLevelType w:val="multilevel"/>
    <w:tmpl w:val="DD56A65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1"/>
  </w:num>
  <w:num w:numId="2">
    <w:abstractNumId w:val="40"/>
  </w:num>
  <w:num w:numId="3">
    <w:abstractNumId w:val="16"/>
  </w:num>
  <w:num w:numId="4">
    <w:abstractNumId w:val="27"/>
  </w:num>
  <w:num w:numId="5">
    <w:abstractNumId w:val="9"/>
  </w:num>
  <w:num w:numId="6">
    <w:abstractNumId w:val="7"/>
  </w:num>
  <w:num w:numId="7">
    <w:abstractNumId w:val="21"/>
  </w:num>
  <w:num w:numId="8">
    <w:abstractNumId w:val="26"/>
  </w:num>
  <w:num w:numId="9">
    <w:abstractNumId w:val="3"/>
  </w:num>
  <w:num w:numId="10">
    <w:abstractNumId w:val="0"/>
  </w:num>
  <w:num w:numId="11">
    <w:abstractNumId w:val="23"/>
  </w:num>
  <w:num w:numId="12">
    <w:abstractNumId w:val="1"/>
  </w:num>
  <w:num w:numId="13">
    <w:abstractNumId w:val="29"/>
  </w:num>
  <w:num w:numId="14">
    <w:abstractNumId w:val="19"/>
  </w:num>
  <w:num w:numId="15">
    <w:abstractNumId w:val="36"/>
  </w:num>
  <w:num w:numId="16">
    <w:abstractNumId w:val="32"/>
  </w:num>
  <w:num w:numId="17">
    <w:abstractNumId w:val="22"/>
  </w:num>
  <w:num w:numId="18">
    <w:abstractNumId w:val="37"/>
  </w:num>
  <w:num w:numId="19">
    <w:abstractNumId w:val="18"/>
  </w:num>
  <w:num w:numId="20">
    <w:abstractNumId w:val="13"/>
  </w:num>
  <w:num w:numId="21">
    <w:abstractNumId w:val="5"/>
  </w:num>
  <w:num w:numId="22">
    <w:abstractNumId w:val="38"/>
  </w:num>
  <w:num w:numId="23">
    <w:abstractNumId w:val="42"/>
  </w:num>
  <w:num w:numId="24">
    <w:abstractNumId w:val="17"/>
  </w:num>
  <w:num w:numId="25">
    <w:abstractNumId w:val="33"/>
  </w:num>
  <w:num w:numId="26">
    <w:abstractNumId w:val="6"/>
  </w:num>
  <w:num w:numId="27">
    <w:abstractNumId w:val="34"/>
  </w:num>
  <w:num w:numId="28">
    <w:abstractNumId w:val="24"/>
  </w:num>
  <w:num w:numId="29">
    <w:abstractNumId w:val="35"/>
  </w:num>
  <w:num w:numId="30">
    <w:abstractNumId w:val="28"/>
  </w:num>
  <w:num w:numId="31">
    <w:abstractNumId w:val="12"/>
  </w:num>
  <w:num w:numId="32">
    <w:abstractNumId w:val="25"/>
  </w:num>
  <w:num w:numId="33">
    <w:abstractNumId w:val="31"/>
  </w:num>
  <w:num w:numId="34">
    <w:abstractNumId w:val="41"/>
  </w:num>
  <w:num w:numId="35">
    <w:abstractNumId w:val="14"/>
  </w:num>
  <w:num w:numId="36">
    <w:abstractNumId w:val="4"/>
  </w:num>
  <w:num w:numId="37">
    <w:abstractNumId w:val="20"/>
  </w:num>
  <w:num w:numId="38">
    <w:abstractNumId w:val="2"/>
  </w:num>
  <w:num w:numId="39">
    <w:abstractNumId w:val="15"/>
  </w:num>
  <w:num w:numId="40">
    <w:abstractNumId w:val="39"/>
  </w:num>
  <w:num w:numId="41">
    <w:abstractNumId w:val="8"/>
  </w:num>
  <w:num w:numId="42">
    <w:abstractNumId w:val="10"/>
  </w:num>
  <w:num w:numId="4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E04A4B"/>
    <w:rsid w:val="00003648"/>
    <w:rsid w:val="00013566"/>
    <w:rsid w:val="000157F8"/>
    <w:rsid w:val="0001799B"/>
    <w:rsid w:val="00025930"/>
    <w:rsid w:val="00036663"/>
    <w:rsid w:val="00052810"/>
    <w:rsid w:val="00055C96"/>
    <w:rsid w:val="00057F63"/>
    <w:rsid w:val="000705C6"/>
    <w:rsid w:val="00076613"/>
    <w:rsid w:val="0008728C"/>
    <w:rsid w:val="000B120C"/>
    <w:rsid w:val="000B4411"/>
    <w:rsid w:val="000C1767"/>
    <w:rsid w:val="000E093D"/>
    <w:rsid w:val="000E1229"/>
    <w:rsid w:val="000E1743"/>
    <w:rsid w:val="000F24E8"/>
    <w:rsid w:val="000F25C9"/>
    <w:rsid w:val="000F2D09"/>
    <w:rsid w:val="0011012B"/>
    <w:rsid w:val="0011094B"/>
    <w:rsid w:val="0012567B"/>
    <w:rsid w:val="001367FA"/>
    <w:rsid w:val="00137529"/>
    <w:rsid w:val="0014292F"/>
    <w:rsid w:val="0016029A"/>
    <w:rsid w:val="001741C5"/>
    <w:rsid w:val="00175CD6"/>
    <w:rsid w:val="0019585D"/>
    <w:rsid w:val="001A0C73"/>
    <w:rsid w:val="001A3C9B"/>
    <w:rsid w:val="001A40D6"/>
    <w:rsid w:val="001B64FE"/>
    <w:rsid w:val="001C1E52"/>
    <w:rsid w:val="001C6721"/>
    <w:rsid w:val="001C7E50"/>
    <w:rsid w:val="001D32DB"/>
    <w:rsid w:val="001D3A1B"/>
    <w:rsid w:val="001D4BB6"/>
    <w:rsid w:val="001E64BC"/>
    <w:rsid w:val="001F5AA5"/>
    <w:rsid w:val="0020316F"/>
    <w:rsid w:val="002077E9"/>
    <w:rsid w:val="00211629"/>
    <w:rsid w:val="00211DB1"/>
    <w:rsid w:val="00215183"/>
    <w:rsid w:val="00223BCE"/>
    <w:rsid w:val="00234C54"/>
    <w:rsid w:val="00235DC7"/>
    <w:rsid w:val="002362D0"/>
    <w:rsid w:val="00237ABE"/>
    <w:rsid w:val="00253130"/>
    <w:rsid w:val="00254CFC"/>
    <w:rsid w:val="00256FD2"/>
    <w:rsid w:val="00266BE8"/>
    <w:rsid w:val="00281594"/>
    <w:rsid w:val="0029225A"/>
    <w:rsid w:val="002A2F83"/>
    <w:rsid w:val="002A771F"/>
    <w:rsid w:val="002B5C48"/>
    <w:rsid w:val="002C1182"/>
    <w:rsid w:val="002C3B8F"/>
    <w:rsid w:val="002C5004"/>
    <w:rsid w:val="002D2220"/>
    <w:rsid w:val="002D2728"/>
    <w:rsid w:val="002D4A48"/>
    <w:rsid w:val="002E0D5B"/>
    <w:rsid w:val="00301BEE"/>
    <w:rsid w:val="0032228C"/>
    <w:rsid w:val="00324516"/>
    <w:rsid w:val="003370B2"/>
    <w:rsid w:val="00342E9B"/>
    <w:rsid w:val="0034341C"/>
    <w:rsid w:val="00344FB5"/>
    <w:rsid w:val="00365CE6"/>
    <w:rsid w:val="00380554"/>
    <w:rsid w:val="00381320"/>
    <w:rsid w:val="00385053"/>
    <w:rsid w:val="00385C85"/>
    <w:rsid w:val="003B32E6"/>
    <w:rsid w:val="003B53FA"/>
    <w:rsid w:val="003C10C5"/>
    <w:rsid w:val="003C36F4"/>
    <w:rsid w:val="003C5191"/>
    <w:rsid w:val="003E58A7"/>
    <w:rsid w:val="003E600F"/>
    <w:rsid w:val="003F08E0"/>
    <w:rsid w:val="003F3E83"/>
    <w:rsid w:val="003F76E8"/>
    <w:rsid w:val="00404355"/>
    <w:rsid w:val="004049BC"/>
    <w:rsid w:val="00410FA3"/>
    <w:rsid w:val="00425DF7"/>
    <w:rsid w:val="004401E1"/>
    <w:rsid w:val="00445A51"/>
    <w:rsid w:val="00447E29"/>
    <w:rsid w:val="00456763"/>
    <w:rsid w:val="00456C45"/>
    <w:rsid w:val="00470DEF"/>
    <w:rsid w:val="00477AF0"/>
    <w:rsid w:val="00484E51"/>
    <w:rsid w:val="00484EF0"/>
    <w:rsid w:val="004866AC"/>
    <w:rsid w:val="00497128"/>
    <w:rsid w:val="004C674C"/>
    <w:rsid w:val="004D2522"/>
    <w:rsid w:val="004D2775"/>
    <w:rsid w:val="004D79DC"/>
    <w:rsid w:val="004E2152"/>
    <w:rsid w:val="004F1020"/>
    <w:rsid w:val="004F134F"/>
    <w:rsid w:val="004F496D"/>
    <w:rsid w:val="005200AE"/>
    <w:rsid w:val="005258E4"/>
    <w:rsid w:val="00530F4D"/>
    <w:rsid w:val="00545FEF"/>
    <w:rsid w:val="00565A7E"/>
    <w:rsid w:val="005769E7"/>
    <w:rsid w:val="00591DAF"/>
    <w:rsid w:val="00592834"/>
    <w:rsid w:val="0059624D"/>
    <w:rsid w:val="005A18D1"/>
    <w:rsid w:val="005C73C2"/>
    <w:rsid w:val="005D4BC0"/>
    <w:rsid w:val="005F26DA"/>
    <w:rsid w:val="00602D9E"/>
    <w:rsid w:val="006112FB"/>
    <w:rsid w:val="00612522"/>
    <w:rsid w:val="006213B8"/>
    <w:rsid w:val="00630312"/>
    <w:rsid w:val="00631F5D"/>
    <w:rsid w:val="00645BDC"/>
    <w:rsid w:val="006510AD"/>
    <w:rsid w:val="00655E41"/>
    <w:rsid w:val="0066409A"/>
    <w:rsid w:val="00665EB1"/>
    <w:rsid w:val="006717BA"/>
    <w:rsid w:val="00673B99"/>
    <w:rsid w:val="00695587"/>
    <w:rsid w:val="00696335"/>
    <w:rsid w:val="00696D2A"/>
    <w:rsid w:val="006A3CAB"/>
    <w:rsid w:val="006A50A7"/>
    <w:rsid w:val="006B0353"/>
    <w:rsid w:val="006B4F1C"/>
    <w:rsid w:val="006C566E"/>
    <w:rsid w:val="006C637A"/>
    <w:rsid w:val="006C7602"/>
    <w:rsid w:val="006D39FC"/>
    <w:rsid w:val="006D4611"/>
    <w:rsid w:val="006D716A"/>
    <w:rsid w:val="006D76BB"/>
    <w:rsid w:val="006E12E3"/>
    <w:rsid w:val="006F1FA7"/>
    <w:rsid w:val="006F5718"/>
    <w:rsid w:val="00702DC0"/>
    <w:rsid w:val="007067EA"/>
    <w:rsid w:val="0071277C"/>
    <w:rsid w:val="0071482B"/>
    <w:rsid w:val="0072225F"/>
    <w:rsid w:val="007430D6"/>
    <w:rsid w:val="0074747A"/>
    <w:rsid w:val="00751696"/>
    <w:rsid w:val="007543C1"/>
    <w:rsid w:val="00754CFA"/>
    <w:rsid w:val="00773BF3"/>
    <w:rsid w:val="007862B5"/>
    <w:rsid w:val="007910D6"/>
    <w:rsid w:val="007A416C"/>
    <w:rsid w:val="007B5226"/>
    <w:rsid w:val="007B5917"/>
    <w:rsid w:val="007C0481"/>
    <w:rsid w:val="007C189D"/>
    <w:rsid w:val="007C248C"/>
    <w:rsid w:val="007C50B0"/>
    <w:rsid w:val="007D131E"/>
    <w:rsid w:val="007E1795"/>
    <w:rsid w:val="007F36B4"/>
    <w:rsid w:val="00804F1E"/>
    <w:rsid w:val="008128CC"/>
    <w:rsid w:val="00825FC0"/>
    <w:rsid w:val="00864633"/>
    <w:rsid w:val="00881457"/>
    <w:rsid w:val="008817DF"/>
    <w:rsid w:val="008A4A9A"/>
    <w:rsid w:val="008B4705"/>
    <w:rsid w:val="008B5A5D"/>
    <w:rsid w:val="008B629A"/>
    <w:rsid w:val="008B6F1F"/>
    <w:rsid w:val="008C576C"/>
    <w:rsid w:val="008E1735"/>
    <w:rsid w:val="008F617B"/>
    <w:rsid w:val="009018A2"/>
    <w:rsid w:val="00917F0C"/>
    <w:rsid w:val="00920170"/>
    <w:rsid w:val="00944061"/>
    <w:rsid w:val="00944D0A"/>
    <w:rsid w:val="00945340"/>
    <w:rsid w:val="00955FA9"/>
    <w:rsid w:val="00963BE2"/>
    <w:rsid w:val="00964972"/>
    <w:rsid w:val="009764FD"/>
    <w:rsid w:val="00985217"/>
    <w:rsid w:val="0099212D"/>
    <w:rsid w:val="009A3099"/>
    <w:rsid w:val="009A6A70"/>
    <w:rsid w:val="009B1623"/>
    <w:rsid w:val="009B1726"/>
    <w:rsid w:val="009B1D2C"/>
    <w:rsid w:val="009C145B"/>
    <w:rsid w:val="009D1154"/>
    <w:rsid w:val="009E58A3"/>
    <w:rsid w:val="009F222C"/>
    <w:rsid w:val="009F4303"/>
    <w:rsid w:val="00A011D5"/>
    <w:rsid w:val="00A02AE1"/>
    <w:rsid w:val="00A02F56"/>
    <w:rsid w:val="00A07276"/>
    <w:rsid w:val="00A14AD9"/>
    <w:rsid w:val="00A1590E"/>
    <w:rsid w:val="00A16A2C"/>
    <w:rsid w:val="00A345B2"/>
    <w:rsid w:val="00A355D9"/>
    <w:rsid w:val="00A35EF1"/>
    <w:rsid w:val="00A414D2"/>
    <w:rsid w:val="00A41BB3"/>
    <w:rsid w:val="00A472D3"/>
    <w:rsid w:val="00A5128A"/>
    <w:rsid w:val="00A57BA3"/>
    <w:rsid w:val="00A86E27"/>
    <w:rsid w:val="00A9010D"/>
    <w:rsid w:val="00A94801"/>
    <w:rsid w:val="00A95F51"/>
    <w:rsid w:val="00AB0390"/>
    <w:rsid w:val="00AB4485"/>
    <w:rsid w:val="00AB5319"/>
    <w:rsid w:val="00AE1907"/>
    <w:rsid w:val="00AF78C1"/>
    <w:rsid w:val="00B04F27"/>
    <w:rsid w:val="00B053D0"/>
    <w:rsid w:val="00B10EAA"/>
    <w:rsid w:val="00B44BF7"/>
    <w:rsid w:val="00B46302"/>
    <w:rsid w:val="00B47F66"/>
    <w:rsid w:val="00B6480D"/>
    <w:rsid w:val="00B7687E"/>
    <w:rsid w:val="00BA4F58"/>
    <w:rsid w:val="00BA560B"/>
    <w:rsid w:val="00BB410E"/>
    <w:rsid w:val="00BB5B07"/>
    <w:rsid w:val="00BD649D"/>
    <w:rsid w:val="00BD76BC"/>
    <w:rsid w:val="00BE2197"/>
    <w:rsid w:val="00BE46B5"/>
    <w:rsid w:val="00BF20A0"/>
    <w:rsid w:val="00C000CE"/>
    <w:rsid w:val="00C14646"/>
    <w:rsid w:val="00C326A5"/>
    <w:rsid w:val="00C32FB3"/>
    <w:rsid w:val="00C36116"/>
    <w:rsid w:val="00C40548"/>
    <w:rsid w:val="00C42E64"/>
    <w:rsid w:val="00C44AC0"/>
    <w:rsid w:val="00C46BBF"/>
    <w:rsid w:val="00C50333"/>
    <w:rsid w:val="00C54340"/>
    <w:rsid w:val="00C55897"/>
    <w:rsid w:val="00C56EFA"/>
    <w:rsid w:val="00C65EF3"/>
    <w:rsid w:val="00C707CD"/>
    <w:rsid w:val="00C70A44"/>
    <w:rsid w:val="00C7228C"/>
    <w:rsid w:val="00C76191"/>
    <w:rsid w:val="00C77E87"/>
    <w:rsid w:val="00C8097E"/>
    <w:rsid w:val="00C82E59"/>
    <w:rsid w:val="00C87760"/>
    <w:rsid w:val="00C932EF"/>
    <w:rsid w:val="00C93C93"/>
    <w:rsid w:val="00CA4E01"/>
    <w:rsid w:val="00CB4942"/>
    <w:rsid w:val="00CB4A6F"/>
    <w:rsid w:val="00CB50CB"/>
    <w:rsid w:val="00CB6203"/>
    <w:rsid w:val="00CC2614"/>
    <w:rsid w:val="00CC27C4"/>
    <w:rsid w:val="00CC49B8"/>
    <w:rsid w:val="00CC7EB8"/>
    <w:rsid w:val="00CD3347"/>
    <w:rsid w:val="00D01D9B"/>
    <w:rsid w:val="00D06004"/>
    <w:rsid w:val="00D16F8E"/>
    <w:rsid w:val="00D2314A"/>
    <w:rsid w:val="00D301DA"/>
    <w:rsid w:val="00D3406F"/>
    <w:rsid w:val="00D40FBC"/>
    <w:rsid w:val="00D42E49"/>
    <w:rsid w:val="00D4735F"/>
    <w:rsid w:val="00D65155"/>
    <w:rsid w:val="00D679A9"/>
    <w:rsid w:val="00D709D8"/>
    <w:rsid w:val="00D710AF"/>
    <w:rsid w:val="00D773F8"/>
    <w:rsid w:val="00D81D2A"/>
    <w:rsid w:val="00D85423"/>
    <w:rsid w:val="00D95C50"/>
    <w:rsid w:val="00DA49A5"/>
    <w:rsid w:val="00DB186D"/>
    <w:rsid w:val="00DD3924"/>
    <w:rsid w:val="00DD5D58"/>
    <w:rsid w:val="00DE54D9"/>
    <w:rsid w:val="00DF0A78"/>
    <w:rsid w:val="00DF160B"/>
    <w:rsid w:val="00DF459F"/>
    <w:rsid w:val="00E0024C"/>
    <w:rsid w:val="00E04A4B"/>
    <w:rsid w:val="00E14B8A"/>
    <w:rsid w:val="00E236CE"/>
    <w:rsid w:val="00E310CA"/>
    <w:rsid w:val="00E33138"/>
    <w:rsid w:val="00E35D14"/>
    <w:rsid w:val="00E35F45"/>
    <w:rsid w:val="00E40F49"/>
    <w:rsid w:val="00E41BF8"/>
    <w:rsid w:val="00E43997"/>
    <w:rsid w:val="00E444A3"/>
    <w:rsid w:val="00E454DF"/>
    <w:rsid w:val="00E46E3C"/>
    <w:rsid w:val="00E56AA4"/>
    <w:rsid w:val="00E63A7D"/>
    <w:rsid w:val="00E82B6A"/>
    <w:rsid w:val="00E9098A"/>
    <w:rsid w:val="00E91652"/>
    <w:rsid w:val="00E96019"/>
    <w:rsid w:val="00EA1911"/>
    <w:rsid w:val="00EA60AD"/>
    <w:rsid w:val="00EB61A7"/>
    <w:rsid w:val="00EC7C3C"/>
    <w:rsid w:val="00ED0909"/>
    <w:rsid w:val="00ED330C"/>
    <w:rsid w:val="00EE27B4"/>
    <w:rsid w:val="00EE5D32"/>
    <w:rsid w:val="00EE6FFD"/>
    <w:rsid w:val="00EF5C09"/>
    <w:rsid w:val="00EF7151"/>
    <w:rsid w:val="00EF7793"/>
    <w:rsid w:val="00F01F6F"/>
    <w:rsid w:val="00F02A33"/>
    <w:rsid w:val="00F17D3E"/>
    <w:rsid w:val="00F20E3A"/>
    <w:rsid w:val="00F36B4E"/>
    <w:rsid w:val="00F422E1"/>
    <w:rsid w:val="00F508C3"/>
    <w:rsid w:val="00F52788"/>
    <w:rsid w:val="00F53D15"/>
    <w:rsid w:val="00F60FF7"/>
    <w:rsid w:val="00F65083"/>
    <w:rsid w:val="00F830F3"/>
    <w:rsid w:val="00F85668"/>
    <w:rsid w:val="00F87A9E"/>
    <w:rsid w:val="00F87D1A"/>
    <w:rsid w:val="00FA2B82"/>
    <w:rsid w:val="00FA3C74"/>
    <w:rsid w:val="00FA523A"/>
    <w:rsid w:val="00FB2857"/>
    <w:rsid w:val="00FB7208"/>
    <w:rsid w:val="00FC1A02"/>
    <w:rsid w:val="00FC5CCB"/>
    <w:rsid w:val="00FD729F"/>
    <w:rsid w:val="00FD7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iPriority="0" w:unhideWhenUsed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5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C56EFA"/>
    <w:pPr>
      <w:spacing w:before="100" w:beforeAutospacing="1" w:after="100" w:afterAutospacing="1"/>
      <w:ind w:firstLine="709"/>
      <w:outlineLvl w:val="0"/>
    </w:pPr>
    <w:rPr>
      <w:b/>
      <w:bCs/>
      <w:kern w:val="36"/>
      <w:sz w:val="2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C761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761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761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6EFA"/>
    <w:rPr>
      <w:rFonts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4735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4735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D4735F"/>
    <w:rPr>
      <w:rFonts w:cs="Times New Roman"/>
      <w:b/>
      <w:bCs/>
      <w:sz w:val="28"/>
      <w:szCs w:val="28"/>
    </w:rPr>
  </w:style>
  <w:style w:type="character" w:customStyle="1" w:styleId="highlightedsearchterm">
    <w:name w:val="highlightedsearchterm"/>
    <w:basedOn w:val="a0"/>
    <w:uiPriority w:val="99"/>
    <w:rsid w:val="00E04A4B"/>
    <w:rPr>
      <w:rFonts w:cs="Times New Roman"/>
    </w:rPr>
  </w:style>
  <w:style w:type="paragraph" w:customStyle="1" w:styleId="documentdescription">
    <w:name w:val="documentdescription"/>
    <w:basedOn w:val="a"/>
    <w:uiPriority w:val="99"/>
    <w:rsid w:val="00E04A4B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E04A4B"/>
    <w:rPr>
      <w:rFonts w:cs="Times New Roman"/>
      <w:b/>
      <w:bCs/>
    </w:rPr>
  </w:style>
  <w:style w:type="paragraph" w:styleId="a4">
    <w:name w:val="Normal (Web)"/>
    <w:basedOn w:val="a"/>
    <w:link w:val="a5"/>
    <w:uiPriority w:val="99"/>
    <w:rsid w:val="00BF20A0"/>
    <w:pPr>
      <w:spacing w:before="60" w:after="60"/>
    </w:pPr>
  </w:style>
  <w:style w:type="paragraph" w:styleId="a6">
    <w:name w:val="No Spacing"/>
    <w:uiPriority w:val="1"/>
    <w:qFormat/>
    <w:rsid w:val="00057F63"/>
    <w:pPr>
      <w:spacing w:after="0" w:line="240" w:lineRule="auto"/>
    </w:pPr>
    <w:rPr>
      <w:sz w:val="24"/>
      <w:szCs w:val="24"/>
    </w:rPr>
  </w:style>
  <w:style w:type="paragraph" w:styleId="a7">
    <w:name w:val="header"/>
    <w:basedOn w:val="a"/>
    <w:link w:val="a8"/>
    <w:uiPriority w:val="99"/>
    <w:rsid w:val="002E0D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E0D5B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2E0D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E0D5B"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rsid w:val="00470D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470DEF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rsid w:val="00AB0390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AB0390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AB0390"/>
    <w:rPr>
      <w:rFonts w:cs="Times New Roman"/>
    </w:rPr>
  </w:style>
  <w:style w:type="paragraph" w:styleId="af0">
    <w:name w:val="annotation subject"/>
    <w:basedOn w:val="ae"/>
    <w:next w:val="ae"/>
    <w:link w:val="af1"/>
    <w:uiPriority w:val="99"/>
    <w:rsid w:val="00AB039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AB0390"/>
    <w:rPr>
      <w:rFonts w:cs="Times New Roman"/>
      <w:b/>
      <w:bCs/>
    </w:rPr>
  </w:style>
  <w:style w:type="table" w:styleId="af2">
    <w:name w:val="Table Grid"/>
    <w:basedOn w:val="a1"/>
    <w:uiPriority w:val="99"/>
    <w:rsid w:val="00C93C9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firmation">
    <w:name w:val="Confirmation"/>
    <w:uiPriority w:val="99"/>
    <w:rsid w:val="006510AD"/>
    <w:pPr>
      <w:keepNext/>
      <w:spacing w:before="120" w:after="120" w:line="240" w:lineRule="auto"/>
      <w:jc w:val="center"/>
    </w:pPr>
    <w:rPr>
      <w:b/>
      <w:caps/>
      <w:sz w:val="24"/>
      <w:szCs w:val="28"/>
      <w:lang w:eastAsia="en-US"/>
    </w:rPr>
  </w:style>
  <w:style w:type="paragraph" w:customStyle="1" w:styleId="Confirmationtext">
    <w:name w:val="Confirmation text"/>
    <w:basedOn w:val="a"/>
    <w:link w:val="Confirmationtext0"/>
    <w:uiPriority w:val="99"/>
    <w:rsid w:val="006510AD"/>
    <w:pPr>
      <w:keepNext/>
      <w:keepLines/>
      <w:widowControl w:val="0"/>
      <w:numPr>
        <w:ilvl w:val="3"/>
      </w:numPr>
      <w:spacing w:after="120" w:line="288" w:lineRule="auto"/>
      <w:ind w:firstLine="720"/>
      <w:jc w:val="center"/>
      <w:outlineLvl w:val="3"/>
    </w:pPr>
    <w:rPr>
      <w:bCs/>
      <w:iCs/>
      <w:lang w:eastAsia="en-US"/>
    </w:rPr>
  </w:style>
  <w:style w:type="character" w:customStyle="1" w:styleId="Confirmationtext0">
    <w:name w:val="Confirmation text Знак"/>
    <w:link w:val="Confirmationtext"/>
    <w:uiPriority w:val="99"/>
    <w:locked/>
    <w:rsid w:val="006510AD"/>
    <w:rPr>
      <w:sz w:val="24"/>
      <w:lang w:eastAsia="en-US"/>
    </w:rPr>
  </w:style>
  <w:style w:type="paragraph" w:customStyle="1" w:styleId="11">
    <w:name w:val="Заголовок1"/>
    <w:basedOn w:val="a4"/>
    <w:link w:val="12"/>
    <w:uiPriority w:val="99"/>
    <w:rsid w:val="00D65155"/>
    <w:pPr>
      <w:tabs>
        <w:tab w:val="left" w:pos="1134"/>
      </w:tabs>
      <w:spacing w:before="600" w:after="480" w:line="288" w:lineRule="auto"/>
      <w:ind w:firstLine="1134"/>
    </w:pPr>
    <w:rPr>
      <w:b/>
      <w:sz w:val="32"/>
    </w:rPr>
  </w:style>
  <w:style w:type="character" w:customStyle="1" w:styleId="a5">
    <w:name w:val="Обычный (веб) Знак"/>
    <w:basedOn w:val="a0"/>
    <w:link w:val="a4"/>
    <w:uiPriority w:val="99"/>
    <w:locked/>
    <w:rsid w:val="00F87A9E"/>
    <w:rPr>
      <w:rFonts w:cs="Times New Roman"/>
      <w:sz w:val="24"/>
      <w:szCs w:val="24"/>
    </w:rPr>
  </w:style>
  <w:style w:type="character" w:customStyle="1" w:styleId="12">
    <w:name w:val="Заголовок1 Знак"/>
    <w:basedOn w:val="a5"/>
    <w:link w:val="11"/>
    <w:uiPriority w:val="99"/>
    <w:locked/>
    <w:rsid w:val="00D65155"/>
    <w:rPr>
      <w:rFonts w:cs="Times New Roman"/>
      <w:b/>
      <w:sz w:val="24"/>
      <w:szCs w:val="24"/>
    </w:rPr>
  </w:style>
  <w:style w:type="paragraph" w:styleId="af3">
    <w:name w:val="TOC Heading"/>
    <w:basedOn w:val="1"/>
    <w:next w:val="a"/>
    <w:uiPriority w:val="99"/>
    <w:qFormat/>
    <w:rsid w:val="00211629"/>
    <w:pPr>
      <w:keepNext/>
      <w:keepLines/>
      <w:spacing w:before="480" w:beforeAutospacing="0" w:after="0" w:afterAutospacing="0" w:line="276" w:lineRule="auto"/>
      <w:ind w:firstLine="0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13">
    <w:name w:val="toc 1"/>
    <w:basedOn w:val="a"/>
    <w:next w:val="a"/>
    <w:autoRedefine/>
    <w:uiPriority w:val="99"/>
    <w:rsid w:val="00211629"/>
  </w:style>
  <w:style w:type="character" w:styleId="af4">
    <w:name w:val="Hyperlink"/>
    <w:basedOn w:val="a0"/>
    <w:uiPriority w:val="99"/>
    <w:rsid w:val="00211629"/>
    <w:rPr>
      <w:rFonts w:cs="Times New Roman"/>
      <w:color w:val="0000FF"/>
      <w:u w:val="single"/>
    </w:rPr>
  </w:style>
  <w:style w:type="paragraph" w:styleId="af5">
    <w:name w:val="Revision"/>
    <w:hidden/>
    <w:uiPriority w:val="99"/>
    <w:semiHidden/>
    <w:rsid w:val="007B5226"/>
    <w:pPr>
      <w:spacing w:after="0" w:line="240" w:lineRule="auto"/>
    </w:pPr>
    <w:rPr>
      <w:sz w:val="24"/>
      <w:szCs w:val="24"/>
    </w:rPr>
  </w:style>
  <w:style w:type="character" w:customStyle="1" w:styleId="apple-style-span">
    <w:name w:val="apple-style-span"/>
    <w:basedOn w:val="a0"/>
    <w:uiPriority w:val="99"/>
    <w:rsid w:val="00A41BB3"/>
    <w:rPr>
      <w:rFonts w:cs="Times New Roman"/>
    </w:rPr>
  </w:style>
  <w:style w:type="paragraph" w:styleId="af6">
    <w:name w:val="List Paragraph"/>
    <w:basedOn w:val="a"/>
    <w:uiPriority w:val="34"/>
    <w:qFormat/>
    <w:rsid w:val="004C674C"/>
    <w:pPr>
      <w:ind w:left="720"/>
      <w:contextualSpacing/>
    </w:pPr>
  </w:style>
  <w:style w:type="paragraph" w:styleId="af7">
    <w:name w:val="Plain Text"/>
    <w:basedOn w:val="a"/>
    <w:link w:val="af8"/>
    <w:semiHidden/>
    <w:rsid w:val="005A18D1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semiHidden/>
    <w:rsid w:val="005A18D1"/>
    <w:rPr>
      <w:rFonts w:ascii="Courier New" w:hAnsi="Courier New"/>
      <w:sz w:val="20"/>
      <w:szCs w:val="20"/>
    </w:rPr>
  </w:style>
  <w:style w:type="paragraph" w:customStyle="1" w:styleId="Bullet-1">
    <w:name w:val="Bullet-1"/>
    <w:basedOn w:val="a"/>
    <w:uiPriority w:val="99"/>
    <w:rsid w:val="005A18D1"/>
    <w:pPr>
      <w:numPr>
        <w:numId w:val="35"/>
      </w:numPr>
      <w:tabs>
        <w:tab w:val="center" w:pos="720"/>
        <w:tab w:val="left" w:pos="1134"/>
      </w:tabs>
      <w:spacing w:before="60" w:after="60"/>
    </w:pPr>
    <w:rPr>
      <w:szCs w:val="20"/>
    </w:rPr>
  </w:style>
  <w:style w:type="paragraph" w:customStyle="1" w:styleId="ConsPlusNormal">
    <w:name w:val="ConsPlusNormal"/>
    <w:rsid w:val="009B1D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E444A3"/>
  </w:style>
  <w:style w:type="paragraph" w:customStyle="1" w:styleId="14">
    <w:name w:val="Основной текст1"/>
    <w:basedOn w:val="a"/>
    <w:rsid w:val="00DE54D9"/>
    <w:pPr>
      <w:spacing w:line="360" w:lineRule="auto"/>
      <w:ind w:firstLine="72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6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6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86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86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65927">
                      <w:marLeft w:val="3000"/>
                      <w:marRight w:val="3000"/>
                      <w:marTop w:val="75"/>
                      <w:marBottom w:val="75"/>
                      <w:divBdr>
                        <w:top w:val="single" w:sz="6" w:space="4" w:color="EEF8FF"/>
                        <w:left w:val="single" w:sz="6" w:space="4" w:color="EEF8FF"/>
                        <w:bottom w:val="single" w:sz="6" w:space="4" w:color="EEF8FF"/>
                        <w:right w:val="single" w:sz="6" w:space="4" w:color="EEF8FF"/>
                      </w:divBdr>
                    </w:div>
                  </w:divsChild>
                </w:div>
              </w:divsChild>
            </w:div>
          </w:divsChild>
        </w:div>
      </w:divsChild>
    </w:div>
    <w:div w:id="68586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ИТ Энигма Уфа</Company>
  <LinksUpToDate>false</LinksUpToDate>
  <CharactersWithSpaces>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Glybokov</dc:creator>
  <cp:lastModifiedBy>User</cp:lastModifiedBy>
  <cp:revision>4</cp:revision>
  <cp:lastPrinted>2020-01-10T11:08:00Z</cp:lastPrinted>
  <dcterms:created xsi:type="dcterms:W3CDTF">2019-07-29T09:26:00Z</dcterms:created>
  <dcterms:modified xsi:type="dcterms:W3CDTF">2020-01-10T11:08:00Z</dcterms:modified>
</cp:coreProperties>
</file>