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AE6609" w:rsidRPr="00E2145B" w:rsidTr="00E81ECD">
        <w:tc>
          <w:tcPr>
            <w:tcW w:w="4587" w:type="dxa"/>
          </w:tcPr>
          <w:p w:rsidR="00AE6609" w:rsidRPr="00E2145B" w:rsidRDefault="00AE6609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2145B">
              <w:rPr>
                <w:b/>
                <w:sz w:val="16"/>
                <w:szCs w:val="16"/>
              </w:rPr>
              <w:t>Ы</w:t>
            </w:r>
            <w:proofErr w:type="gramEnd"/>
          </w:p>
          <w:p w:rsidR="00AE6609" w:rsidRPr="00E2145B" w:rsidRDefault="00AE6609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AE6609" w:rsidRPr="00E2145B" w:rsidRDefault="00AE6609" w:rsidP="00E81E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2145B">
              <w:rPr>
                <w:b/>
                <w:sz w:val="16"/>
                <w:szCs w:val="16"/>
              </w:rPr>
              <w:t>ИСКЕ</w:t>
            </w:r>
            <w:proofErr w:type="gramEnd"/>
            <w:r w:rsidRPr="00E2145B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AE6609" w:rsidRPr="00E2145B" w:rsidRDefault="00AE6609" w:rsidP="00E81ECD">
            <w:pPr>
              <w:pStyle w:val="a3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</w:p>
          <w:p w:rsidR="00AE6609" w:rsidRPr="00E2145B" w:rsidRDefault="00AE6609" w:rsidP="00E81ECD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proofErr w:type="gramStart"/>
            <w:r w:rsidRPr="00E2145B">
              <w:rPr>
                <w:bCs/>
              </w:rPr>
              <w:t>Иске</w:t>
            </w:r>
            <w:proofErr w:type="gramEnd"/>
            <w:r w:rsidRPr="00E2145B">
              <w:rPr>
                <w:bCs/>
              </w:rPr>
              <w:t xml:space="preserve"> Томбағош </w:t>
            </w:r>
            <w:proofErr w:type="spellStart"/>
            <w:r w:rsidRPr="00E2145B">
              <w:rPr>
                <w:bCs/>
              </w:rPr>
              <w:t>ауылы</w:t>
            </w:r>
            <w:proofErr w:type="spellEnd"/>
            <w:r w:rsidRPr="00E2145B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AE6609" w:rsidRPr="00E2145B" w:rsidRDefault="00AE6609" w:rsidP="00E81ECD">
            <w:pPr>
              <w:jc w:val="center"/>
            </w:pPr>
            <w:r w:rsidRPr="00E2145B"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AE6609" w:rsidRPr="00E2145B" w:rsidRDefault="00AE6609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РЕСПУБЛИКА БАШКОРТОСТАН</w:t>
            </w:r>
          </w:p>
          <w:p w:rsidR="00AE6609" w:rsidRPr="00E2145B" w:rsidRDefault="00AE6609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AE6609" w:rsidRPr="00E2145B" w:rsidRDefault="00AE6609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AE6609" w:rsidRPr="00E2145B" w:rsidRDefault="00AE6609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AE6609" w:rsidRPr="00E2145B" w:rsidRDefault="00AE6609" w:rsidP="00E81ECD">
            <w:pPr>
              <w:jc w:val="center"/>
              <w:rPr>
                <w:sz w:val="20"/>
                <w:szCs w:val="20"/>
              </w:rPr>
            </w:pPr>
            <w:r w:rsidRPr="00E2145B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E2145B">
              <w:rPr>
                <w:bCs/>
                <w:sz w:val="20"/>
                <w:szCs w:val="20"/>
              </w:rPr>
              <w:t>Старотумбагушево</w:t>
            </w:r>
            <w:proofErr w:type="spellEnd"/>
            <w:r w:rsidRPr="00E2145B">
              <w:rPr>
                <w:bCs/>
                <w:sz w:val="20"/>
                <w:szCs w:val="20"/>
              </w:rPr>
              <w:t>, тел.(34769) 2-47-19</w:t>
            </w:r>
          </w:p>
        </w:tc>
      </w:tr>
    </w:tbl>
    <w:p w:rsidR="00AE6609" w:rsidRDefault="00AE6609" w:rsidP="00AE6609">
      <w:pPr>
        <w:widowControl w:val="0"/>
        <w:autoSpaceDE w:val="0"/>
        <w:autoSpaceDN w:val="0"/>
        <w:adjustRightInd w:val="0"/>
        <w:jc w:val="center"/>
      </w:pPr>
      <w:r w:rsidRPr="00E2145B">
        <w:t xml:space="preserve">К А </w:t>
      </w:r>
      <w:proofErr w:type="gramStart"/>
      <w:r w:rsidRPr="00E2145B">
        <w:t>Р</w:t>
      </w:r>
      <w:proofErr w:type="gramEnd"/>
      <w:r w:rsidRPr="00E2145B">
        <w:t xml:space="preserve"> А Р</w:t>
      </w:r>
      <w:r w:rsidRPr="00E2145B">
        <w:tab/>
      </w:r>
      <w:r w:rsidRPr="00E2145B">
        <w:tab/>
      </w:r>
      <w:r w:rsidRPr="00E2145B">
        <w:tab/>
      </w:r>
      <w:r w:rsidRPr="00E2145B">
        <w:tab/>
      </w:r>
      <w:r w:rsidRPr="00E2145B">
        <w:tab/>
      </w:r>
      <w:r w:rsidRPr="00E2145B">
        <w:tab/>
      </w:r>
      <w:r>
        <w:t xml:space="preserve">       </w:t>
      </w:r>
      <w:r w:rsidRPr="00E2145B">
        <w:t>ПОСТАНОВЛЕНИЕ</w:t>
      </w:r>
    </w:p>
    <w:p w:rsidR="00AE6609" w:rsidRPr="00E2145B" w:rsidRDefault="00AE6609" w:rsidP="00AE6609">
      <w:pPr>
        <w:widowControl w:val="0"/>
        <w:autoSpaceDE w:val="0"/>
        <w:autoSpaceDN w:val="0"/>
        <w:adjustRightInd w:val="0"/>
        <w:jc w:val="center"/>
      </w:pPr>
    </w:p>
    <w:p w:rsidR="00AE6609" w:rsidRDefault="00AE6609" w:rsidP="00AE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7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октябрь  2012 </w:t>
      </w:r>
      <w:proofErr w:type="spellStart"/>
      <w:r w:rsidRPr="001744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44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32                          </w:t>
      </w:r>
      <w:r w:rsidRPr="0017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7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7447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1744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609" w:rsidRDefault="00AE6609" w:rsidP="00AE660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индексации нормативов формирования расходов на оплату труда в сельском поселении </w:t>
      </w:r>
      <w:proofErr w:type="spellStart"/>
      <w:r>
        <w:rPr>
          <w:b/>
          <w:sz w:val="26"/>
          <w:szCs w:val="26"/>
        </w:rPr>
        <w:t>Старотумбагушевский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Шаранский район Республики Башкортостан»</w:t>
      </w:r>
    </w:p>
    <w:p w:rsidR="00AE6609" w:rsidRPr="00BC23D8" w:rsidRDefault="00AE6609" w:rsidP="00AE6609">
      <w:pPr>
        <w:spacing w:line="276" w:lineRule="auto"/>
        <w:jc w:val="center"/>
        <w:rPr>
          <w:b/>
          <w:sz w:val="26"/>
          <w:szCs w:val="26"/>
        </w:rPr>
      </w:pPr>
      <w:proofErr w:type="gramStart"/>
      <w:r>
        <w:rPr>
          <w:spacing w:val="2"/>
          <w:w w:val="97"/>
        </w:rPr>
        <w:t xml:space="preserve">В соответствии с </w:t>
      </w:r>
      <w:r w:rsidRPr="007A0E30">
        <w:rPr>
          <w:spacing w:val="2"/>
          <w:w w:val="97"/>
        </w:rPr>
        <w:t xml:space="preserve">     Указ</w:t>
      </w:r>
      <w:r>
        <w:rPr>
          <w:spacing w:val="2"/>
          <w:w w:val="97"/>
        </w:rPr>
        <w:t>ом</w:t>
      </w:r>
      <w:r w:rsidRPr="007A0E30">
        <w:rPr>
          <w:spacing w:val="2"/>
          <w:w w:val="97"/>
        </w:rPr>
        <w:t xml:space="preserve">     Президента     Республики     Башкортостан от </w:t>
      </w:r>
      <w:r>
        <w:rPr>
          <w:spacing w:val="2"/>
          <w:w w:val="97"/>
        </w:rPr>
        <w:t>17</w:t>
      </w:r>
      <w:r w:rsidRPr="007A0E30">
        <w:rPr>
          <w:spacing w:val="2"/>
          <w:w w:val="97"/>
        </w:rPr>
        <w:t xml:space="preserve"> </w:t>
      </w:r>
      <w:r>
        <w:rPr>
          <w:spacing w:val="2"/>
          <w:w w:val="97"/>
        </w:rPr>
        <w:t xml:space="preserve">сентября </w:t>
      </w:r>
      <w:r w:rsidRPr="007A0E30">
        <w:rPr>
          <w:spacing w:val="2"/>
          <w:w w:val="97"/>
        </w:rPr>
        <w:t xml:space="preserve">  201</w:t>
      </w:r>
      <w:r>
        <w:rPr>
          <w:spacing w:val="2"/>
          <w:w w:val="97"/>
        </w:rPr>
        <w:t>2</w:t>
      </w:r>
      <w:r w:rsidRPr="007A0E30">
        <w:rPr>
          <w:spacing w:val="2"/>
          <w:w w:val="97"/>
        </w:rPr>
        <w:t>года № УП-</w:t>
      </w:r>
      <w:r>
        <w:rPr>
          <w:spacing w:val="2"/>
          <w:w w:val="97"/>
        </w:rPr>
        <w:t>362</w:t>
      </w:r>
      <w:r w:rsidRPr="007A0E30">
        <w:rPr>
          <w:spacing w:val="2"/>
          <w:w w:val="97"/>
        </w:rPr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 </w:t>
      </w:r>
      <w:r w:rsidRPr="007A0E30">
        <w:rPr>
          <w:spacing w:val="5"/>
          <w:w w:val="97"/>
        </w:rPr>
        <w:t xml:space="preserve">», в целях обеспечения </w:t>
      </w:r>
      <w:r w:rsidRPr="007A0E30">
        <w:rPr>
          <w:w w:val="97"/>
        </w:rPr>
        <w:t xml:space="preserve">социальных     гарантий    лиц,     замещающих     муниципальные     должности </w:t>
      </w:r>
      <w:r w:rsidRPr="007A0E30">
        <w:rPr>
          <w:spacing w:val="-1"/>
          <w:w w:val="97"/>
        </w:rPr>
        <w:t xml:space="preserve">и муниципальных служащих администрации сельского поселения </w:t>
      </w:r>
      <w:proofErr w:type="spellStart"/>
      <w:r w:rsidRPr="007A0E30">
        <w:rPr>
          <w:spacing w:val="-1"/>
          <w:w w:val="97"/>
        </w:rPr>
        <w:t>Старотумбагушевский</w:t>
      </w:r>
      <w:proofErr w:type="spellEnd"/>
      <w:r w:rsidRPr="007A0E30">
        <w:rPr>
          <w:spacing w:val="-1"/>
          <w:w w:val="97"/>
        </w:rPr>
        <w:t xml:space="preserve"> сельсовет</w:t>
      </w:r>
      <w:r w:rsidRPr="007A0E30">
        <w:t xml:space="preserve"> муниципального район</w:t>
      </w:r>
      <w:r>
        <w:t>а</w:t>
      </w:r>
      <w:r w:rsidRPr="007A0E30">
        <w:t xml:space="preserve"> Шаранский район Республики Башкортостан</w:t>
      </w:r>
      <w:r w:rsidRPr="007A0E30">
        <w:rPr>
          <w:spacing w:val="-1"/>
          <w:w w:val="97"/>
        </w:rPr>
        <w:t>, ПОСТАНОВЛЯЮ:</w:t>
      </w:r>
      <w:proofErr w:type="gramEnd"/>
    </w:p>
    <w:p w:rsidR="00AE6609" w:rsidRPr="007A0E30" w:rsidRDefault="00AE6609" w:rsidP="00AE6609">
      <w:pPr>
        <w:shd w:val="clear" w:color="auto" w:fill="FFFFFF"/>
        <w:tabs>
          <w:tab w:val="left" w:pos="994"/>
        </w:tabs>
        <w:jc w:val="both"/>
      </w:pPr>
      <w:r w:rsidRPr="007A0E30">
        <w:rPr>
          <w:spacing w:val="-21"/>
          <w:w w:val="97"/>
        </w:rPr>
        <w:t>1.</w:t>
      </w:r>
      <w:r w:rsidRPr="007A0E30">
        <w:tab/>
      </w:r>
      <w:proofErr w:type="gramStart"/>
      <w:r w:rsidRPr="007A0E30">
        <w:rPr>
          <w:spacing w:val="-1"/>
          <w:w w:val="97"/>
        </w:rPr>
        <w:t xml:space="preserve">Повысить с 1 </w:t>
      </w:r>
      <w:r>
        <w:rPr>
          <w:spacing w:val="-1"/>
          <w:w w:val="97"/>
        </w:rPr>
        <w:t>октября</w:t>
      </w:r>
      <w:r w:rsidRPr="007A0E30">
        <w:rPr>
          <w:spacing w:val="-1"/>
          <w:w w:val="97"/>
        </w:rPr>
        <w:t xml:space="preserve"> 201</w:t>
      </w:r>
      <w:r>
        <w:rPr>
          <w:spacing w:val="-1"/>
          <w:w w:val="97"/>
        </w:rPr>
        <w:t>2</w:t>
      </w:r>
      <w:r w:rsidRPr="007A0E30">
        <w:rPr>
          <w:spacing w:val="-1"/>
          <w:w w:val="97"/>
        </w:rPr>
        <w:t xml:space="preserve">  года в 1,</w:t>
      </w:r>
      <w:r>
        <w:rPr>
          <w:spacing w:val="-1"/>
          <w:w w:val="97"/>
        </w:rPr>
        <w:t>06</w:t>
      </w:r>
      <w:r w:rsidRPr="007A0E30">
        <w:rPr>
          <w:spacing w:val="-1"/>
          <w:w w:val="97"/>
        </w:rPr>
        <w:t xml:space="preserve"> раза </w:t>
      </w:r>
      <w:r>
        <w:rPr>
          <w:spacing w:val="-1"/>
          <w:w w:val="97"/>
        </w:rPr>
        <w:t xml:space="preserve">размеры </w:t>
      </w:r>
      <w:r w:rsidRPr="007A0E30">
        <w:rPr>
          <w:spacing w:val="6"/>
        </w:rPr>
        <w:t>денежно</w:t>
      </w:r>
      <w:r>
        <w:rPr>
          <w:spacing w:val="6"/>
        </w:rPr>
        <w:t>го</w:t>
      </w:r>
      <w:r w:rsidRPr="007A0E30">
        <w:rPr>
          <w:spacing w:val="6"/>
        </w:rPr>
        <w:t xml:space="preserve"> </w:t>
      </w:r>
      <w:r>
        <w:rPr>
          <w:spacing w:val="2"/>
        </w:rPr>
        <w:t>вознаграждения</w:t>
      </w:r>
      <w:r w:rsidRPr="007A0E30">
        <w:rPr>
          <w:spacing w:val="2"/>
        </w:rPr>
        <w:t xml:space="preserve"> </w:t>
      </w:r>
      <w:r>
        <w:rPr>
          <w:spacing w:val="2"/>
        </w:rPr>
        <w:t xml:space="preserve"> главы сельского поселения</w:t>
      </w:r>
      <w:r w:rsidRPr="007A0E30">
        <w:rPr>
          <w:spacing w:val="2"/>
        </w:rPr>
        <w:t>,</w:t>
      </w:r>
      <w:r>
        <w:rPr>
          <w:spacing w:val="2"/>
        </w:rPr>
        <w:t xml:space="preserve"> а также месячного оклада </w:t>
      </w:r>
      <w:r w:rsidRPr="007A0E30">
        <w:rPr>
          <w:spacing w:val="2"/>
        </w:rPr>
        <w:t xml:space="preserve"> </w:t>
      </w:r>
      <w:r>
        <w:rPr>
          <w:spacing w:val="2"/>
        </w:rPr>
        <w:t xml:space="preserve">муниципальных служащих </w:t>
      </w:r>
      <w:r w:rsidRPr="007A0E30">
        <w:rPr>
          <w:spacing w:val="-1"/>
          <w:w w:val="97"/>
        </w:rPr>
        <w:t xml:space="preserve">администрации сельского поселения </w:t>
      </w:r>
      <w:proofErr w:type="spellStart"/>
      <w:r w:rsidRPr="007A0E30">
        <w:rPr>
          <w:spacing w:val="-1"/>
          <w:w w:val="97"/>
        </w:rPr>
        <w:t>Старотумбагушевский</w:t>
      </w:r>
      <w:proofErr w:type="spellEnd"/>
      <w:r w:rsidRPr="007A0E30">
        <w:rPr>
          <w:spacing w:val="-1"/>
          <w:w w:val="97"/>
        </w:rPr>
        <w:t xml:space="preserve"> сельсовет</w:t>
      </w:r>
      <w:r w:rsidRPr="007A0E30">
        <w:t xml:space="preserve"> муниципального районе Шаранский район Республики Башкортостан</w:t>
      </w:r>
      <w:r>
        <w:rPr>
          <w:spacing w:val="-1"/>
          <w:w w:val="97"/>
        </w:rPr>
        <w:t xml:space="preserve"> </w:t>
      </w:r>
      <w:r>
        <w:rPr>
          <w:spacing w:val="2"/>
        </w:rPr>
        <w:t>в соответствии с замещаемой ими должностью  муниципальной службы и надбавки к должностному окладу</w:t>
      </w:r>
      <w:r w:rsidRPr="007A0E30">
        <w:rPr>
          <w:spacing w:val="-1"/>
          <w:w w:val="97"/>
        </w:rPr>
        <w:t xml:space="preserve">  за   классный   чин</w:t>
      </w:r>
      <w:r>
        <w:rPr>
          <w:spacing w:val="-1"/>
          <w:w w:val="97"/>
        </w:rPr>
        <w:t xml:space="preserve"> л</w:t>
      </w:r>
      <w:r w:rsidRPr="007A0E30">
        <w:rPr>
          <w:spacing w:val="-1"/>
          <w:w w:val="97"/>
        </w:rPr>
        <w:t>иц</w:t>
      </w:r>
      <w:r>
        <w:rPr>
          <w:spacing w:val="-1"/>
          <w:w w:val="97"/>
        </w:rPr>
        <w:t>ам, замещающим</w:t>
      </w:r>
      <w:r w:rsidRPr="007A0E30">
        <w:rPr>
          <w:spacing w:val="-1"/>
          <w:w w:val="97"/>
        </w:rPr>
        <w:t xml:space="preserve"> должности муниципальн</w:t>
      </w:r>
      <w:r>
        <w:rPr>
          <w:spacing w:val="-1"/>
          <w:w w:val="97"/>
        </w:rPr>
        <w:t xml:space="preserve">ой службы. </w:t>
      </w:r>
      <w:proofErr w:type="gramEnd"/>
    </w:p>
    <w:p w:rsidR="00AE6609" w:rsidRPr="007A0E30" w:rsidRDefault="00AE6609" w:rsidP="00AE6609">
      <w:pPr>
        <w:shd w:val="clear" w:color="auto" w:fill="FFFFFF"/>
        <w:tabs>
          <w:tab w:val="left" w:pos="1080"/>
        </w:tabs>
        <w:jc w:val="both"/>
      </w:pPr>
      <w:r w:rsidRPr="007A0E30">
        <w:rPr>
          <w:spacing w:val="-9"/>
          <w:w w:val="97"/>
        </w:rPr>
        <w:t>2.</w:t>
      </w:r>
      <w:r w:rsidRPr="007A0E30">
        <w:tab/>
      </w:r>
      <w:r w:rsidRPr="007A0E30">
        <w:rPr>
          <w:w w:val="97"/>
        </w:rPr>
        <w:t>Финансирование  расходов,   связанных  с  повышением  денежного</w:t>
      </w:r>
      <w:r w:rsidRPr="007A0E30">
        <w:rPr>
          <w:w w:val="97"/>
        </w:rPr>
        <w:br/>
      </w:r>
      <w:r w:rsidRPr="007A0E30">
        <w:rPr>
          <w:spacing w:val="3"/>
          <w:w w:val="97"/>
        </w:rPr>
        <w:t xml:space="preserve"> содержания лиц, замещающих муниципальные должности и муниципальным</w:t>
      </w:r>
      <w:r w:rsidRPr="007A0E30">
        <w:rPr>
          <w:spacing w:val="3"/>
          <w:w w:val="97"/>
        </w:rPr>
        <w:br/>
      </w:r>
      <w:r w:rsidRPr="007A0E30">
        <w:rPr>
          <w:spacing w:val="4"/>
          <w:w w:val="97"/>
        </w:rPr>
        <w:t xml:space="preserve"> служащим произвести за счет средств бюджета </w:t>
      </w:r>
      <w:r>
        <w:rPr>
          <w:spacing w:val="4"/>
          <w:w w:val="97"/>
        </w:rPr>
        <w:t xml:space="preserve">сельского поселения предусмотренных </w:t>
      </w:r>
      <w:r w:rsidRPr="007A0E30">
        <w:rPr>
          <w:spacing w:val="4"/>
          <w:w w:val="97"/>
        </w:rPr>
        <w:t>в</w:t>
      </w:r>
      <w:r>
        <w:rPr>
          <w:spacing w:val="4"/>
          <w:w w:val="97"/>
        </w:rPr>
        <w:t xml:space="preserve"> </w:t>
      </w:r>
      <w:r w:rsidRPr="007A0E30">
        <w:rPr>
          <w:spacing w:val="5"/>
          <w:w w:val="97"/>
        </w:rPr>
        <w:t xml:space="preserve">сметах расходов на содержание аппаратов </w:t>
      </w:r>
      <w:r w:rsidRPr="007A0E30">
        <w:rPr>
          <w:spacing w:val="-1"/>
          <w:w w:val="97"/>
        </w:rPr>
        <w:t xml:space="preserve">администрации сельского поселения </w:t>
      </w:r>
      <w:proofErr w:type="spellStart"/>
      <w:r w:rsidRPr="007A0E30">
        <w:rPr>
          <w:spacing w:val="-1"/>
          <w:w w:val="97"/>
        </w:rPr>
        <w:t>Старотумбагушевский</w:t>
      </w:r>
      <w:proofErr w:type="spellEnd"/>
      <w:r w:rsidRPr="007A0E30">
        <w:rPr>
          <w:spacing w:val="-1"/>
          <w:w w:val="97"/>
        </w:rPr>
        <w:t xml:space="preserve"> сельсовет</w:t>
      </w:r>
      <w:r w:rsidRPr="007A0E30">
        <w:t xml:space="preserve"> муниципального район</w:t>
      </w:r>
      <w:r>
        <w:t xml:space="preserve">а </w:t>
      </w:r>
      <w:r w:rsidRPr="007A0E30">
        <w:t>Шаранский район Республики Башкортостан</w:t>
      </w:r>
      <w:r w:rsidRPr="007A0E30">
        <w:rPr>
          <w:spacing w:val="-1"/>
          <w:w w:val="97"/>
        </w:rPr>
        <w:t>.</w:t>
      </w:r>
    </w:p>
    <w:p w:rsidR="00AE6609" w:rsidRDefault="00AE6609" w:rsidP="00AE6609">
      <w:pPr>
        <w:shd w:val="clear" w:color="auto" w:fill="FFFFFF"/>
        <w:tabs>
          <w:tab w:val="left" w:pos="1051"/>
        </w:tabs>
        <w:jc w:val="both"/>
        <w:rPr>
          <w:w w:val="97"/>
        </w:rPr>
      </w:pPr>
      <w:r w:rsidRPr="007A0E30">
        <w:rPr>
          <w:spacing w:val="1"/>
          <w:w w:val="97"/>
        </w:rPr>
        <w:t xml:space="preserve">3. Бухгалтерии   </w:t>
      </w:r>
      <w:r w:rsidRPr="007A0E30">
        <w:rPr>
          <w:spacing w:val="-1"/>
          <w:w w:val="97"/>
        </w:rPr>
        <w:t xml:space="preserve">администрации сельского поселения </w:t>
      </w:r>
      <w:proofErr w:type="spellStart"/>
      <w:r w:rsidRPr="007A0E30">
        <w:rPr>
          <w:spacing w:val="-1"/>
          <w:w w:val="97"/>
        </w:rPr>
        <w:t>Старотумбагушевский</w:t>
      </w:r>
      <w:proofErr w:type="spellEnd"/>
      <w:r w:rsidRPr="007A0E30">
        <w:rPr>
          <w:spacing w:val="-1"/>
          <w:w w:val="97"/>
        </w:rPr>
        <w:t xml:space="preserve"> сельсовет</w:t>
      </w:r>
      <w:r w:rsidRPr="007A0E30">
        <w:t xml:space="preserve"> муниципального районе Шаранский район Республики Башкортостан</w:t>
      </w:r>
      <w:r w:rsidRPr="007A0E30">
        <w:rPr>
          <w:spacing w:val="2"/>
          <w:w w:val="97"/>
        </w:rPr>
        <w:t xml:space="preserve"> представить  в  финансовое</w:t>
      </w:r>
      <w:r w:rsidRPr="007A0E30">
        <w:rPr>
          <w:spacing w:val="2"/>
          <w:w w:val="97"/>
        </w:rPr>
        <w:br/>
      </w:r>
      <w:r w:rsidRPr="007A0E30">
        <w:rPr>
          <w:spacing w:val="1"/>
          <w:w w:val="97"/>
        </w:rPr>
        <w:t xml:space="preserve">управление </w:t>
      </w:r>
      <w:r>
        <w:rPr>
          <w:spacing w:val="1"/>
          <w:w w:val="97"/>
        </w:rPr>
        <w:t>Администрации муниципального района Шаранский район</w:t>
      </w:r>
      <w:r w:rsidRPr="007A0E30">
        <w:rPr>
          <w:spacing w:val="1"/>
          <w:w w:val="97"/>
        </w:rPr>
        <w:t xml:space="preserve"> Республики Башкортостан на территории</w:t>
      </w:r>
      <w:r w:rsidRPr="007A0E30">
        <w:rPr>
          <w:spacing w:val="1"/>
          <w:w w:val="97"/>
        </w:rPr>
        <w:br/>
      </w:r>
      <w:proofErr w:type="spellStart"/>
      <w:r w:rsidRPr="007A0E30">
        <w:rPr>
          <w:w w:val="97"/>
        </w:rPr>
        <w:t>Шаранского</w:t>
      </w:r>
      <w:proofErr w:type="spellEnd"/>
      <w:r w:rsidRPr="007A0E30">
        <w:rPr>
          <w:w w:val="97"/>
        </w:rPr>
        <w:t xml:space="preserve">   района   принятые   соответствующие   постановления   и   новые</w:t>
      </w:r>
      <w:r w:rsidRPr="007A0E30">
        <w:rPr>
          <w:w w:val="97"/>
        </w:rPr>
        <w:br/>
        <w:t xml:space="preserve">штатные расписания по состоянию на 1 </w:t>
      </w:r>
      <w:r>
        <w:rPr>
          <w:w w:val="97"/>
        </w:rPr>
        <w:t>октября  2012</w:t>
      </w:r>
      <w:r w:rsidRPr="007A0E30">
        <w:rPr>
          <w:w w:val="97"/>
        </w:rPr>
        <w:t xml:space="preserve"> года.</w:t>
      </w:r>
    </w:p>
    <w:p w:rsidR="00AE6609" w:rsidRDefault="00AE6609" w:rsidP="00AE6609">
      <w:pPr>
        <w:shd w:val="clear" w:color="auto" w:fill="FFFFFF"/>
        <w:tabs>
          <w:tab w:val="left" w:pos="1051"/>
        </w:tabs>
        <w:jc w:val="both"/>
        <w:rPr>
          <w:w w:val="97"/>
        </w:rPr>
      </w:pPr>
      <w:r>
        <w:rPr>
          <w:w w:val="97"/>
        </w:rPr>
        <w:t xml:space="preserve">3. Установить, что при увеличении (индексации) денежного вознаграждения глав сельских поселений, месячного оклада и ежемесячной надбавки к должностному окладу за классный чин муниципальных служащих </w:t>
      </w:r>
      <w:r>
        <w:rPr>
          <w:w w:val="97"/>
        </w:rPr>
        <w:lastRenderedPageBreak/>
        <w:t xml:space="preserve">администрации сельского поселения </w:t>
      </w:r>
      <w:proofErr w:type="spellStart"/>
      <w:r>
        <w:rPr>
          <w:w w:val="97"/>
        </w:rPr>
        <w:t>Старотумбагушевский</w:t>
      </w:r>
      <w:proofErr w:type="spellEnd"/>
      <w:r>
        <w:rPr>
          <w:w w:val="97"/>
        </w:rPr>
        <w:t xml:space="preserve"> сельсовет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AE6609" w:rsidRPr="007A0E30" w:rsidRDefault="00AE6609" w:rsidP="00AE6609">
      <w:pPr>
        <w:shd w:val="clear" w:color="auto" w:fill="FFFFFF"/>
        <w:tabs>
          <w:tab w:val="left" w:pos="1051"/>
        </w:tabs>
        <w:jc w:val="both"/>
        <w:rPr>
          <w:w w:val="97"/>
        </w:rPr>
      </w:pPr>
    </w:p>
    <w:p w:rsidR="00AE6609" w:rsidRPr="007A0E30" w:rsidRDefault="00AE6609" w:rsidP="00AE6609">
      <w:pPr>
        <w:ind w:left="360"/>
      </w:pPr>
      <w:r w:rsidRPr="007A0E30">
        <w:t xml:space="preserve">4.  Контроль за исполнением настоящего постановления оставляю </w:t>
      </w:r>
      <w:proofErr w:type="gramStart"/>
      <w:r w:rsidRPr="007A0E30">
        <w:t>за</w:t>
      </w:r>
      <w:proofErr w:type="gramEnd"/>
      <w:r w:rsidRPr="007A0E30">
        <w:t xml:space="preserve">    </w:t>
      </w:r>
    </w:p>
    <w:p w:rsidR="00AE6609" w:rsidRPr="007A0E30" w:rsidRDefault="00AE6609" w:rsidP="00AE6609">
      <w:pPr>
        <w:ind w:left="-284"/>
      </w:pPr>
      <w:r w:rsidRPr="007A0E30">
        <w:t xml:space="preserve">     собой.     </w:t>
      </w:r>
    </w:p>
    <w:p w:rsidR="00AE6609" w:rsidRDefault="00AE6609" w:rsidP="00AE6609">
      <w:pPr>
        <w:jc w:val="both"/>
      </w:pPr>
    </w:p>
    <w:p w:rsidR="00AE6609" w:rsidRDefault="00AE6609" w:rsidP="00AE6609">
      <w:pPr>
        <w:jc w:val="both"/>
      </w:pPr>
    </w:p>
    <w:p w:rsidR="00AE6609" w:rsidRDefault="00AE6609" w:rsidP="00AE6609">
      <w:pPr>
        <w:jc w:val="both"/>
      </w:pPr>
    </w:p>
    <w:p w:rsidR="00AE6609" w:rsidRDefault="00AE6609" w:rsidP="00AE6609">
      <w:pPr>
        <w:jc w:val="both"/>
      </w:pPr>
    </w:p>
    <w:p w:rsidR="00AE6609" w:rsidRDefault="00AE6609" w:rsidP="00AE6609">
      <w:pPr>
        <w:jc w:val="both"/>
      </w:pPr>
    </w:p>
    <w:p w:rsidR="00AE6609" w:rsidRPr="007A0E30" w:rsidRDefault="00AE6609" w:rsidP="00AE6609">
      <w:pPr>
        <w:jc w:val="both"/>
      </w:pPr>
    </w:p>
    <w:p w:rsidR="00AE6609" w:rsidRDefault="00AE6609" w:rsidP="00AE6609">
      <w:pPr>
        <w:ind w:left="360"/>
        <w:jc w:val="both"/>
      </w:pPr>
      <w:r w:rsidRPr="007A0E30">
        <w:t xml:space="preserve">Глава сельского поселения                                       </w:t>
      </w:r>
      <w:proofErr w:type="spellStart"/>
      <w:r w:rsidRPr="007A0E30">
        <w:t>Н.В.Бикташева</w:t>
      </w:r>
      <w:proofErr w:type="spellEnd"/>
    </w:p>
    <w:p w:rsidR="00AE6609" w:rsidRDefault="00AE6609" w:rsidP="00AE6609">
      <w:pPr>
        <w:ind w:left="360"/>
        <w:jc w:val="both"/>
      </w:pPr>
    </w:p>
    <w:p w:rsidR="00CA0FB6" w:rsidRPr="00AE6609" w:rsidRDefault="00CA0FB6" w:rsidP="00AE6609"/>
    <w:sectPr w:rsidR="00CA0FB6" w:rsidRPr="00AE6609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6D2"/>
    <w:multiLevelType w:val="hybridMultilevel"/>
    <w:tmpl w:val="30163544"/>
    <w:lvl w:ilvl="0" w:tplc="5A4E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79"/>
    <w:rsid w:val="00136579"/>
    <w:rsid w:val="00AE6609"/>
    <w:rsid w:val="00CA0FB6"/>
    <w:rsid w:val="00D0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57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6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65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13657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136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136579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136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7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>Grizli777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2</cp:revision>
  <dcterms:created xsi:type="dcterms:W3CDTF">2012-12-25T14:35:00Z</dcterms:created>
  <dcterms:modified xsi:type="dcterms:W3CDTF">2012-12-25T14:36:00Z</dcterms:modified>
</cp:coreProperties>
</file>