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990"/>
        <w:gridCol w:w="4270"/>
      </w:tblGrid>
      <w:tr w:rsidR="007E004D" w:rsidRPr="003D07B1" w:rsidTr="00205784">
        <w:trPr>
          <w:trHeight w:val="2446"/>
        </w:trPr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E004D" w:rsidRPr="003D07B1" w:rsidRDefault="007E004D" w:rsidP="00205784">
            <w:pPr>
              <w:pStyle w:val="a7"/>
              <w:rPr>
                <w:sz w:val="20"/>
                <w:szCs w:val="20"/>
              </w:rPr>
            </w:pPr>
            <w:r w:rsidRPr="003D07B1">
              <w:rPr>
                <w:sz w:val="20"/>
                <w:szCs w:val="20"/>
              </w:rPr>
              <w:t>БАШКОРТОСТАН  РЕСПУБЛИКА</w:t>
            </w:r>
            <w:r w:rsidRPr="003D07B1">
              <w:rPr>
                <w:rFonts w:ascii="Arial" w:hAnsi="Arial" w:cs="Arial"/>
                <w:sz w:val="20"/>
                <w:szCs w:val="20"/>
              </w:rPr>
              <w:t>Һ</w:t>
            </w:r>
            <w:proofErr w:type="gramStart"/>
            <w:r w:rsidRPr="003D07B1">
              <w:rPr>
                <w:rFonts w:ascii="Calibri" w:hAnsi="Calibri" w:cs="Calibri"/>
                <w:sz w:val="20"/>
                <w:szCs w:val="20"/>
              </w:rPr>
              <w:t>Ы</w:t>
            </w:r>
            <w:proofErr w:type="gramEnd"/>
            <w:r w:rsidRPr="003D07B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7E004D" w:rsidRPr="003D07B1" w:rsidRDefault="007E004D" w:rsidP="00205784">
            <w:pPr>
              <w:pStyle w:val="a7"/>
              <w:rPr>
                <w:sz w:val="20"/>
                <w:szCs w:val="20"/>
              </w:rPr>
            </w:pPr>
            <w:r w:rsidRPr="003D07B1">
              <w:rPr>
                <w:sz w:val="20"/>
                <w:szCs w:val="20"/>
              </w:rPr>
              <w:t xml:space="preserve"> ШАРАН  РАЙОНЫ  </w:t>
            </w:r>
          </w:p>
          <w:p w:rsidR="007E004D" w:rsidRPr="003D07B1" w:rsidRDefault="007E004D" w:rsidP="00205784">
            <w:pPr>
              <w:pStyle w:val="a7"/>
              <w:rPr>
                <w:sz w:val="20"/>
                <w:szCs w:val="20"/>
              </w:rPr>
            </w:pPr>
            <w:r w:rsidRPr="003D07B1">
              <w:rPr>
                <w:sz w:val="20"/>
                <w:szCs w:val="20"/>
              </w:rPr>
              <w:t xml:space="preserve">МУНИЦИПАЛЬ  РАЙОНЫ </w:t>
            </w:r>
          </w:p>
          <w:p w:rsidR="007E004D" w:rsidRPr="003D07B1" w:rsidRDefault="007E004D" w:rsidP="00205784">
            <w:pPr>
              <w:pStyle w:val="a7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3D07B1">
              <w:rPr>
                <w:sz w:val="20"/>
                <w:szCs w:val="20"/>
              </w:rPr>
              <w:t>И</w:t>
            </w:r>
            <w:r w:rsidRPr="003D07B1">
              <w:rPr>
                <w:sz w:val="20"/>
                <w:szCs w:val="20"/>
                <w:lang w:val="tt-RU"/>
              </w:rPr>
              <w:t>С</w:t>
            </w:r>
            <w:r w:rsidRPr="003D07B1">
              <w:rPr>
                <w:sz w:val="20"/>
                <w:szCs w:val="20"/>
              </w:rPr>
              <w:t>КЕ</w:t>
            </w:r>
            <w:proofErr w:type="gramEnd"/>
            <w:r w:rsidRPr="003D07B1">
              <w:rPr>
                <w:sz w:val="20"/>
                <w:szCs w:val="20"/>
              </w:rPr>
              <w:t xml:space="preserve"> ТОМБА</w:t>
            </w:r>
            <w:r w:rsidRPr="003D07B1">
              <w:rPr>
                <w:rFonts w:ascii="Arial" w:hAnsi="Arial" w:cs="Arial"/>
                <w:sz w:val="20"/>
                <w:szCs w:val="20"/>
              </w:rPr>
              <w:t>Ғ</w:t>
            </w:r>
            <w:r w:rsidRPr="003D07B1">
              <w:rPr>
                <w:rFonts w:ascii="Calibri" w:hAnsi="Calibri" w:cs="Calibri"/>
                <w:sz w:val="20"/>
                <w:szCs w:val="20"/>
              </w:rPr>
              <w:t>ОШ АУЫЛ СОВЕТЫ</w:t>
            </w:r>
          </w:p>
          <w:p w:rsidR="007E004D" w:rsidRPr="003D07B1" w:rsidRDefault="007E004D" w:rsidP="00205784">
            <w:pPr>
              <w:pStyle w:val="a7"/>
              <w:rPr>
                <w:rFonts w:ascii="Calibri" w:hAnsi="Calibri" w:cs="Calibri"/>
                <w:sz w:val="20"/>
                <w:szCs w:val="20"/>
              </w:rPr>
            </w:pPr>
            <w:r w:rsidRPr="003D07B1">
              <w:rPr>
                <w:sz w:val="20"/>
                <w:szCs w:val="20"/>
              </w:rPr>
              <w:t>АУЫЛ БИЛ</w:t>
            </w:r>
            <w:r w:rsidRPr="003D07B1">
              <w:rPr>
                <w:rFonts w:ascii="Arial" w:hAnsi="Arial" w:cs="Arial"/>
                <w:sz w:val="20"/>
                <w:szCs w:val="20"/>
              </w:rPr>
              <w:t>Ә</w:t>
            </w:r>
            <w:r w:rsidRPr="003D07B1">
              <w:rPr>
                <w:rFonts w:ascii="Calibri" w:hAnsi="Calibri" w:cs="Calibri"/>
                <w:sz w:val="20"/>
                <w:szCs w:val="20"/>
              </w:rPr>
              <w:t>М</w:t>
            </w:r>
            <w:r w:rsidRPr="003D07B1">
              <w:rPr>
                <w:rFonts w:ascii="Arial" w:hAnsi="Arial" w:cs="Arial"/>
                <w:sz w:val="20"/>
                <w:szCs w:val="20"/>
              </w:rPr>
              <w:t>ӘҺ</w:t>
            </w:r>
            <w:r w:rsidRPr="003D07B1">
              <w:rPr>
                <w:rFonts w:ascii="Calibri" w:hAnsi="Calibri" w:cs="Calibri"/>
                <w:sz w:val="20"/>
                <w:szCs w:val="20"/>
              </w:rPr>
              <w:t>Е СОВЕТЫ</w:t>
            </w:r>
          </w:p>
          <w:p w:rsidR="007E004D" w:rsidRPr="003D07B1" w:rsidRDefault="007E004D" w:rsidP="00205784">
            <w:pPr>
              <w:pStyle w:val="a7"/>
              <w:rPr>
                <w:sz w:val="20"/>
                <w:szCs w:val="20"/>
              </w:rPr>
            </w:pPr>
          </w:p>
          <w:p w:rsidR="007E004D" w:rsidRDefault="007E004D" w:rsidP="00205784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D07B1">
              <w:rPr>
                <w:rFonts w:ascii="Arial" w:hAnsi="Arial" w:cs="Arial"/>
                <w:sz w:val="20"/>
                <w:szCs w:val="20"/>
              </w:rPr>
              <w:t>Иске</w:t>
            </w:r>
            <w:proofErr w:type="gramEnd"/>
            <w:r w:rsidRPr="003D07B1">
              <w:rPr>
                <w:rFonts w:ascii="Arial" w:hAnsi="Arial" w:cs="Arial"/>
                <w:sz w:val="20"/>
                <w:szCs w:val="20"/>
              </w:rPr>
              <w:t xml:space="preserve"> Томбағош </w:t>
            </w:r>
            <w:proofErr w:type="spellStart"/>
            <w:r w:rsidRPr="003D07B1">
              <w:rPr>
                <w:rFonts w:ascii="Arial" w:hAnsi="Arial" w:cs="Arial"/>
                <w:sz w:val="20"/>
                <w:szCs w:val="20"/>
              </w:rPr>
              <w:t>ауылы</w:t>
            </w:r>
            <w:proofErr w:type="spellEnd"/>
            <w:r w:rsidRPr="003D07B1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7E004D" w:rsidRPr="003D07B1" w:rsidRDefault="007E004D" w:rsidP="00205784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Pr="003D07B1">
              <w:rPr>
                <w:rFonts w:ascii="Arial" w:hAnsi="Arial" w:cs="Arial"/>
                <w:sz w:val="20"/>
                <w:szCs w:val="20"/>
              </w:rPr>
              <w:t>ел. (34769) 2-47-19</w:t>
            </w:r>
          </w:p>
        </w:tc>
        <w:tc>
          <w:tcPr>
            <w:tcW w:w="19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E004D" w:rsidRPr="003D07B1" w:rsidRDefault="007E004D" w:rsidP="00205784">
            <w:pPr>
              <w:tabs>
                <w:tab w:val="left" w:pos="639"/>
              </w:tabs>
              <w:jc w:val="center"/>
              <w:rPr>
                <w:rFonts w:ascii="Arial New Bash" w:hAnsi="Arial New Bash"/>
                <w:sz w:val="20"/>
                <w:szCs w:val="20"/>
              </w:rPr>
            </w:pPr>
          </w:p>
          <w:p w:rsidR="007E004D" w:rsidRPr="003D07B1" w:rsidRDefault="007E004D" w:rsidP="00205784">
            <w:pPr>
              <w:tabs>
                <w:tab w:val="left" w:pos="639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07B1">
              <w:rPr>
                <w:rFonts w:ascii="Arial New Bash" w:hAnsi="Arial New Bash"/>
                <w:noProof/>
                <w:sz w:val="20"/>
                <w:szCs w:val="20"/>
              </w:rPr>
              <w:drawing>
                <wp:inline distT="0" distB="0" distL="0" distR="0">
                  <wp:extent cx="885825" cy="1114425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E004D" w:rsidRPr="003D07B1" w:rsidRDefault="007E004D" w:rsidP="00205784">
            <w:pPr>
              <w:pStyle w:val="a7"/>
              <w:rPr>
                <w:sz w:val="20"/>
                <w:szCs w:val="20"/>
              </w:rPr>
            </w:pPr>
            <w:r w:rsidRPr="003D07B1">
              <w:rPr>
                <w:sz w:val="20"/>
                <w:szCs w:val="20"/>
              </w:rPr>
              <w:t>РЕСПУБЛИКА  БАШКОРТОСТАН</w:t>
            </w:r>
          </w:p>
          <w:p w:rsidR="007E004D" w:rsidRPr="003D07B1" w:rsidRDefault="007E004D" w:rsidP="00205784">
            <w:pPr>
              <w:pStyle w:val="a7"/>
              <w:rPr>
                <w:sz w:val="20"/>
                <w:szCs w:val="20"/>
              </w:rPr>
            </w:pPr>
            <w:r w:rsidRPr="003D07B1">
              <w:rPr>
                <w:sz w:val="20"/>
                <w:szCs w:val="20"/>
              </w:rPr>
              <w:t>МУНИЦИПАЛЬНЫЙ РАЙОН</w:t>
            </w:r>
          </w:p>
          <w:p w:rsidR="007E004D" w:rsidRPr="003D07B1" w:rsidRDefault="007E004D" w:rsidP="00205784">
            <w:pPr>
              <w:pStyle w:val="a7"/>
              <w:rPr>
                <w:sz w:val="20"/>
                <w:szCs w:val="20"/>
              </w:rPr>
            </w:pPr>
            <w:r w:rsidRPr="003D07B1">
              <w:rPr>
                <w:sz w:val="20"/>
                <w:szCs w:val="20"/>
              </w:rPr>
              <w:t>ШАРАНСКИЙ РАЙОН</w:t>
            </w:r>
          </w:p>
          <w:p w:rsidR="007E004D" w:rsidRDefault="007E004D" w:rsidP="00205784">
            <w:pPr>
              <w:pStyle w:val="a7"/>
              <w:rPr>
                <w:sz w:val="20"/>
                <w:szCs w:val="20"/>
              </w:rPr>
            </w:pPr>
            <w:r w:rsidRPr="003D07B1">
              <w:rPr>
                <w:sz w:val="20"/>
                <w:szCs w:val="20"/>
              </w:rPr>
              <w:t>АДМИНИСТРАЦИЯ   СЕЛЬСКОГО ПОСЕЛЕНИЯ СТАРОТУМБАГУШЕВСКИЙ СЕЛЬСОВЕТ</w:t>
            </w:r>
          </w:p>
          <w:p w:rsidR="007E004D" w:rsidRPr="003D07B1" w:rsidRDefault="007E004D" w:rsidP="00205784">
            <w:pPr>
              <w:pStyle w:val="a7"/>
              <w:rPr>
                <w:sz w:val="20"/>
                <w:szCs w:val="20"/>
              </w:rPr>
            </w:pPr>
          </w:p>
          <w:p w:rsidR="007E004D" w:rsidRDefault="007E004D" w:rsidP="00205784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3D07B1">
              <w:rPr>
                <w:rFonts w:ascii="Arial" w:hAnsi="Arial" w:cs="Arial"/>
                <w:sz w:val="20"/>
                <w:szCs w:val="20"/>
              </w:rPr>
              <w:t xml:space="preserve"> с. Старотумбагушево,</w:t>
            </w:r>
          </w:p>
          <w:p w:rsidR="007E004D" w:rsidRPr="003D07B1" w:rsidRDefault="007E004D" w:rsidP="00205784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3D07B1">
              <w:rPr>
                <w:rFonts w:ascii="Arial" w:hAnsi="Arial" w:cs="Arial"/>
                <w:sz w:val="20"/>
                <w:szCs w:val="20"/>
              </w:rPr>
              <w:t>тел.(34769)  2-47-19</w:t>
            </w:r>
          </w:p>
        </w:tc>
      </w:tr>
    </w:tbl>
    <w:p w:rsidR="007E004D" w:rsidRDefault="007E004D" w:rsidP="007E004D">
      <w:pPr>
        <w:rPr>
          <w:rFonts w:eastAsia="Arial Unicode MS"/>
          <w:b/>
          <w:sz w:val="26"/>
          <w:szCs w:val="26"/>
        </w:rPr>
      </w:pPr>
      <w:r w:rsidRPr="00DD0CD3">
        <w:rPr>
          <w:rFonts w:eastAsia="Arial Unicode MS"/>
          <w:b/>
          <w:sz w:val="26"/>
          <w:szCs w:val="26"/>
        </w:rPr>
        <w:t xml:space="preserve">     </w:t>
      </w:r>
      <w:r w:rsidRPr="004F3560">
        <w:rPr>
          <w:rFonts w:eastAsia="Arial Unicode MS" w:hAnsi="Lucida Sans Unicode"/>
          <w:b/>
          <w:sz w:val="26"/>
          <w:szCs w:val="26"/>
        </w:rPr>
        <w:t>Ҡ</w:t>
      </w:r>
      <w:r w:rsidRPr="004F3560">
        <w:rPr>
          <w:rFonts w:eastAsia="Arial Unicode MS"/>
          <w:b/>
          <w:sz w:val="26"/>
          <w:szCs w:val="26"/>
        </w:rPr>
        <w:t xml:space="preserve">АРАР    </w:t>
      </w:r>
      <w:r w:rsidRPr="004F3560">
        <w:rPr>
          <w:rFonts w:eastAsia="Arial Unicode MS"/>
          <w:sz w:val="26"/>
          <w:szCs w:val="26"/>
        </w:rPr>
        <w:t xml:space="preserve">                  </w:t>
      </w:r>
      <w:r>
        <w:rPr>
          <w:rFonts w:eastAsia="Arial Unicode MS"/>
          <w:sz w:val="26"/>
          <w:szCs w:val="26"/>
        </w:rPr>
        <w:t xml:space="preserve">  </w:t>
      </w:r>
      <w:r w:rsidRPr="004F3560">
        <w:rPr>
          <w:rFonts w:eastAsia="Arial Unicode MS"/>
          <w:sz w:val="26"/>
          <w:szCs w:val="26"/>
        </w:rPr>
        <w:t xml:space="preserve">   </w:t>
      </w:r>
      <w:r>
        <w:rPr>
          <w:rFonts w:eastAsia="Arial Unicode MS"/>
          <w:sz w:val="26"/>
          <w:szCs w:val="26"/>
        </w:rPr>
        <w:t xml:space="preserve">                        </w:t>
      </w:r>
      <w:r w:rsidRPr="004F3560">
        <w:rPr>
          <w:rFonts w:eastAsia="Arial Unicode MS"/>
          <w:sz w:val="26"/>
          <w:szCs w:val="26"/>
        </w:rPr>
        <w:t xml:space="preserve">              </w:t>
      </w:r>
      <w:r>
        <w:rPr>
          <w:rFonts w:eastAsia="Arial Unicode MS"/>
          <w:sz w:val="26"/>
          <w:szCs w:val="26"/>
        </w:rPr>
        <w:t xml:space="preserve">     </w:t>
      </w:r>
      <w:r w:rsidRPr="004F3560">
        <w:rPr>
          <w:rFonts w:eastAsia="Arial Unicode MS"/>
          <w:sz w:val="26"/>
          <w:szCs w:val="26"/>
        </w:rPr>
        <w:t xml:space="preserve">  </w:t>
      </w:r>
      <w:r>
        <w:rPr>
          <w:rFonts w:eastAsia="Arial Unicode MS"/>
          <w:sz w:val="26"/>
          <w:szCs w:val="26"/>
        </w:rPr>
        <w:t xml:space="preserve">                        </w:t>
      </w:r>
      <w:r w:rsidRPr="004F3560">
        <w:rPr>
          <w:rFonts w:eastAsia="Arial Unicode MS"/>
          <w:sz w:val="26"/>
          <w:szCs w:val="26"/>
        </w:rPr>
        <w:t xml:space="preserve"> </w:t>
      </w:r>
      <w:r w:rsidRPr="004F3560">
        <w:rPr>
          <w:rFonts w:eastAsia="Arial Unicode MS"/>
          <w:b/>
          <w:sz w:val="26"/>
          <w:szCs w:val="26"/>
        </w:rPr>
        <w:t>ПОСТАНОВЛЕНИЕ</w:t>
      </w:r>
    </w:p>
    <w:p w:rsidR="007E004D" w:rsidRDefault="007E004D" w:rsidP="007E004D">
      <w:pPr>
        <w:pStyle w:val="2"/>
      </w:pPr>
      <w:r>
        <w:t xml:space="preserve">16 апрель </w:t>
      </w:r>
      <w:r w:rsidRPr="00837900">
        <w:t xml:space="preserve"> 201</w:t>
      </w:r>
      <w:r>
        <w:t>3</w:t>
      </w:r>
      <w:r w:rsidRPr="00837900">
        <w:t xml:space="preserve"> </w:t>
      </w:r>
      <w:proofErr w:type="spellStart"/>
      <w:r w:rsidRPr="00837900">
        <w:t>й</w:t>
      </w:r>
      <w:proofErr w:type="spellEnd"/>
      <w:r w:rsidRPr="00837900">
        <w:t xml:space="preserve">.     </w:t>
      </w:r>
      <w:r>
        <w:t xml:space="preserve">                          </w:t>
      </w:r>
      <w:r w:rsidRPr="00837900">
        <w:t xml:space="preserve">   № </w:t>
      </w:r>
      <w:r>
        <w:t xml:space="preserve"> 27   </w:t>
      </w:r>
      <w:r w:rsidRPr="00837900">
        <w:t xml:space="preserve">      </w:t>
      </w:r>
      <w:r>
        <w:t xml:space="preserve">                                   </w:t>
      </w:r>
      <w:r w:rsidRPr="00837900">
        <w:t xml:space="preserve"> </w:t>
      </w:r>
      <w:r>
        <w:t xml:space="preserve">16 апреля  2013 </w:t>
      </w:r>
      <w:r w:rsidRPr="00837900">
        <w:t xml:space="preserve"> г.</w:t>
      </w:r>
    </w:p>
    <w:p w:rsidR="00D30CA3" w:rsidRDefault="00D30CA3" w:rsidP="00D30CA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сельского поселения </w:t>
      </w:r>
      <w:r w:rsidR="00497228">
        <w:rPr>
          <w:b/>
          <w:sz w:val="28"/>
          <w:szCs w:val="28"/>
        </w:rPr>
        <w:t xml:space="preserve">Старотумбагушевский </w:t>
      </w:r>
      <w:r>
        <w:rPr>
          <w:b/>
          <w:sz w:val="28"/>
          <w:szCs w:val="28"/>
        </w:rPr>
        <w:t xml:space="preserve">сельсовет муниципального района </w:t>
      </w:r>
    </w:p>
    <w:p w:rsidR="00D30CA3" w:rsidRDefault="00D30CA3" w:rsidP="00D30CA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Шаранский район Республики Башкортостан</w:t>
      </w:r>
    </w:p>
    <w:p w:rsidR="00D30CA3" w:rsidRDefault="00D30CA3" w:rsidP="00D30CA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21.12.1994 года № 69-ФЗ «О пожарной безопасности», от 06.10.2003 года № 131-ФЗ «Об общих принципах организации местного самоуправления в Российской Федерации» и в целях определения форм участия граждан в обеспечении первичных мер пожарной безопасности и в деятельности добровольной пожарной охраны на территории сельского поселения </w:t>
      </w:r>
      <w:r w:rsidR="00497228">
        <w:rPr>
          <w:sz w:val="28"/>
          <w:szCs w:val="28"/>
        </w:rPr>
        <w:t xml:space="preserve">Старотумбагушевский </w:t>
      </w:r>
      <w:r>
        <w:rPr>
          <w:sz w:val="28"/>
          <w:szCs w:val="28"/>
        </w:rPr>
        <w:t xml:space="preserve">  сельсовет, ПОСТАНОВЛЯЮ:</w:t>
      </w:r>
      <w:proofErr w:type="gramEnd"/>
    </w:p>
    <w:p w:rsidR="00D30CA3" w:rsidRDefault="00D30CA3" w:rsidP="00D30C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Определить, что формами участия граждан в обеспечении первичных мер пожарной безопасности и в деятельности добровольной пожарной охраны на территории сельского поселения являются:</w:t>
      </w:r>
    </w:p>
    <w:p w:rsidR="00D30CA3" w:rsidRDefault="00D30CA3" w:rsidP="00D30C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Формы участия граждан в обеспечении первичных мер пожарной безопасности на работе и в быту:</w:t>
      </w:r>
    </w:p>
    <w:p w:rsidR="00D30CA3" w:rsidRDefault="00D30CA3" w:rsidP="00D30C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правил пожарной безопасности на работе и в быту;</w:t>
      </w:r>
    </w:p>
    <w:p w:rsidR="00D30CA3" w:rsidRDefault="00D30CA3" w:rsidP="00D30C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в помещениях и строениях, находящихся в их собственности (пользовании), первичных средств тушения пожаров и противопожарного инвентаря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D30CA3" w:rsidRDefault="00D30CA3" w:rsidP="00D30C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 обнаружении пожаров немедленное уведомление о них пожарную охрану;</w:t>
      </w:r>
    </w:p>
    <w:p w:rsidR="00D30CA3" w:rsidRDefault="00D30CA3" w:rsidP="00D30C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 прибытия пожарной охраны принятие посильных мер по спасению людей, имущества и тушению пожаров;</w:t>
      </w:r>
    </w:p>
    <w:p w:rsidR="00D30CA3" w:rsidRDefault="00D30CA3" w:rsidP="00D30C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оказание содействия пожарной охране при тушении пожаров;</w:t>
      </w:r>
    </w:p>
    <w:p w:rsidR="00D30CA3" w:rsidRDefault="00D30CA3" w:rsidP="00D30C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предписаний, постановлений и иных законных требований должностных лиц государственного пожарного надзора;</w:t>
      </w:r>
    </w:p>
    <w:p w:rsidR="00D30CA3" w:rsidRDefault="00D30CA3" w:rsidP="00D30C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в порядке, установленном законодательством Российской Федерации, возможности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требований пожарной безопасности и пресечения их нарушений;</w:t>
      </w:r>
    </w:p>
    <w:p w:rsidR="00D30CA3" w:rsidRDefault="00D30CA3" w:rsidP="00D30C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листовок.</w:t>
      </w:r>
    </w:p>
    <w:p w:rsidR="00D30CA3" w:rsidRDefault="00D30CA3" w:rsidP="00D30C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Формы участия граждан в добровольной пожарной охране:</w:t>
      </w:r>
    </w:p>
    <w:p w:rsidR="00D30CA3" w:rsidRDefault="00D30CA3" w:rsidP="00D30C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D30CA3" w:rsidRDefault="00D30CA3" w:rsidP="00D30C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деятельности по обеспечению пожарной безопасности на соответствующей территории организации;</w:t>
      </w:r>
    </w:p>
    <w:p w:rsidR="00D30CA3" w:rsidRDefault="00D30CA3" w:rsidP="00D30C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D30CA3" w:rsidRDefault="00D30CA3" w:rsidP="00D30C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проведении противопожарной пропаганды;</w:t>
      </w:r>
    </w:p>
    <w:p w:rsidR="00D30CA3" w:rsidRDefault="00D30CA3" w:rsidP="00D30C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участие в несении службы (дежурства) в подразделениях пожарной добровольной охраны;</w:t>
      </w:r>
    </w:p>
    <w:p w:rsidR="00D30CA3" w:rsidRDefault="00D30CA3" w:rsidP="00D30C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предупреждении пожаров;</w:t>
      </w:r>
    </w:p>
    <w:p w:rsidR="00D30CA3" w:rsidRDefault="00D30CA3" w:rsidP="00D30C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тушении пожаров;</w:t>
      </w:r>
    </w:p>
    <w:p w:rsidR="00D30CA3" w:rsidRDefault="00D30CA3" w:rsidP="00D30C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проверке противопожарного состояния объектов или территории сельского поселения.</w:t>
      </w:r>
    </w:p>
    <w:p w:rsidR="00D30CA3" w:rsidRDefault="00D30CA3" w:rsidP="00D30C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D30CA3" w:rsidRDefault="00D30CA3" w:rsidP="00D30C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30CA3" w:rsidRDefault="00D30CA3" w:rsidP="00D30CA3">
      <w:pPr>
        <w:ind w:firstLine="720"/>
        <w:jc w:val="both"/>
        <w:rPr>
          <w:sz w:val="28"/>
          <w:szCs w:val="28"/>
        </w:rPr>
      </w:pPr>
    </w:p>
    <w:p w:rsidR="00D30CA3" w:rsidRDefault="00497228" w:rsidP="00D30CA3">
      <w:pPr>
        <w:ind w:firstLine="720"/>
        <w:jc w:val="both"/>
        <w:rPr>
          <w:sz w:val="24"/>
          <w:szCs w:val="24"/>
        </w:rPr>
      </w:pPr>
      <w:r>
        <w:rPr>
          <w:sz w:val="28"/>
          <w:szCs w:val="28"/>
        </w:rPr>
        <w:t>И.о. главы</w:t>
      </w:r>
      <w:r w:rsidR="00D30CA3">
        <w:rPr>
          <w:sz w:val="28"/>
          <w:szCs w:val="28"/>
        </w:rPr>
        <w:t xml:space="preserve"> сельского поселения                              </w:t>
      </w:r>
      <w:r>
        <w:rPr>
          <w:sz w:val="28"/>
          <w:szCs w:val="28"/>
        </w:rPr>
        <w:t>И.Х. Бадамшин</w:t>
      </w:r>
    </w:p>
    <w:p w:rsidR="00D30CA3" w:rsidRDefault="00D30CA3" w:rsidP="00D30CA3">
      <w:pPr>
        <w:rPr>
          <w:sz w:val="28"/>
          <w:szCs w:val="28"/>
        </w:rPr>
      </w:pPr>
    </w:p>
    <w:p w:rsidR="00D30CA3" w:rsidRDefault="00D30CA3" w:rsidP="00D30CA3">
      <w:pPr>
        <w:ind w:firstLine="720"/>
        <w:jc w:val="center"/>
        <w:rPr>
          <w:sz w:val="20"/>
          <w:szCs w:val="24"/>
        </w:rPr>
      </w:pPr>
    </w:p>
    <w:p w:rsidR="00D2411E" w:rsidRDefault="00D2411E"/>
    <w:sectPr w:rsidR="00D2411E" w:rsidSect="00A4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CA3"/>
    <w:rsid w:val="00497228"/>
    <w:rsid w:val="00631682"/>
    <w:rsid w:val="007E004D"/>
    <w:rsid w:val="00A403C2"/>
    <w:rsid w:val="00D2411E"/>
    <w:rsid w:val="00D3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C2"/>
  </w:style>
  <w:style w:type="paragraph" w:styleId="1">
    <w:name w:val="heading 1"/>
    <w:basedOn w:val="a"/>
    <w:next w:val="a"/>
    <w:link w:val="10"/>
    <w:qFormat/>
    <w:rsid w:val="00D30CA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CA3"/>
    <w:rPr>
      <w:rFonts w:ascii="Times New Roman" w:eastAsia="Times New Roman" w:hAnsi="Times New Roman" w:cs="Times New Roman"/>
      <w:sz w:val="28"/>
      <w:szCs w:val="24"/>
    </w:rPr>
  </w:style>
  <w:style w:type="character" w:customStyle="1" w:styleId="11">
    <w:name w:val="Верхний колонтитул Знак1"/>
    <w:aliases w:val="Знак Знак Знак"/>
    <w:link w:val="a3"/>
    <w:locked/>
    <w:rsid w:val="00D30CA3"/>
    <w:rPr>
      <w:sz w:val="24"/>
      <w:szCs w:val="24"/>
    </w:rPr>
  </w:style>
  <w:style w:type="paragraph" w:styleId="a3">
    <w:name w:val="header"/>
    <w:aliases w:val="Знак Знак"/>
    <w:basedOn w:val="a"/>
    <w:link w:val="11"/>
    <w:unhideWhenUsed/>
    <w:rsid w:val="00D30CA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30CA3"/>
  </w:style>
  <w:style w:type="paragraph" w:styleId="a5">
    <w:name w:val="Balloon Text"/>
    <w:basedOn w:val="a"/>
    <w:link w:val="a6"/>
    <w:uiPriority w:val="99"/>
    <w:semiHidden/>
    <w:unhideWhenUsed/>
    <w:rsid w:val="00D3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CA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7E004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E004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7E00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604</Words>
  <Characters>3448</Characters>
  <Application>Microsoft Office Word</Application>
  <DocSecurity>0</DocSecurity>
  <Lines>28</Lines>
  <Paragraphs>8</Paragraphs>
  <ScaleCrop>false</ScaleCrop>
  <Company>С/с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Тумбагуш</cp:lastModifiedBy>
  <cp:revision>5</cp:revision>
  <cp:lastPrinted>2013-04-19T09:33:00Z</cp:lastPrinted>
  <dcterms:created xsi:type="dcterms:W3CDTF">2013-04-19T09:25:00Z</dcterms:created>
  <dcterms:modified xsi:type="dcterms:W3CDTF">2013-04-19T09:33:00Z</dcterms:modified>
</cp:coreProperties>
</file>