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B11C1B" w:rsidTr="00413538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11C1B" w:rsidRPr="00E111E0" w:rsidRDefault="00B11C1B" w:rsidP="00413538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B11C1B" w:rsidRPr="00E111E0" w:rsidRDefault="00B11C1B" w:rsidP="00413538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B11C1B" w:rsidRPr="00E111E0" w:rsidRDefault="00B11C1B" w:rsidP="00413538">
            <w:pPr>
              <w:spacing w:after="1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B11C1B" w:rsidRPr="00E111E0" w:rsidRDefault="00B11C1B" w:rsidP="00413538">
            <w:pPr>
              <w:tabs>
                <w:tab w:val="right" w:pos="1066"/>
              </w:tabs>
              <w:spacing w:after="120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B11C1B" w:rsidRPr="00E111E0" w:rsidRDefault="00B11C1B" w:rsidP="00413538">
            <w:pPr>
              <w:tabs>
                <w:tab w:val="right" w:pos="1066"/>
              </w:tabs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B11C1B" w:rsidRDefault="00B11C1B" w:rsidP="00413538">
            <w:pPr>
              <w:overflowPunct w:val="0"/>
              <w:autoSpaceDE w:val="0"/>
              <w:autoSpaceDN w:val="0"/>
              <w:adjustRightInd w:val="0"/>
              <w:spacing w:after="120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11C1B" w:rsidRDefault="00B11C1B" w:rsidP="00413538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line="360" w:lineRule="auto"/>
              <w:rPr>
                <w:sz w:val="16"/>
                <w:szCs w:val="16"/>
              </w:rPr>
            </w:pPr>
            <w:r>
              <w:rPr>
                <w:rFonts w:ascii="Arial New Bash" w:hAnsi="Arial New Bash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11C1B" w:rsidRPr="00E111E0" w:rsidRDefault="00B11C1B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11C1B" w:rsidRPr="00E111E0" w:rsidRDefault="00B11C1B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B11C1B" w:rsidRPr="00E111E0" w:rsidRDefault="00B11C1B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B11C1B" w:rsidRPr="00E111E0" w:rsidRDefault="00B11C1B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B11C1B" w:rsidRPr="00E111E0" w:rsidRDefault="00B11C1B" w:rsidP="0041353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B11C1B" w:rsidRPr="00E111E0" w:rsidRDefault="00B11C1B" w:rsidP="00413538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B11C1B" w:rsidRDefault="00B11C1B" w:rsidP="00B11C1B">
      <w:pPr>
        <w:pStyle w:val="9"/>
        <w:jc w:val="both"/>
        <w:rPr>
          <w:b w:val="0"/>
          <w:sz w:val="16"/>
          <w:szCs w:val="16"/>
        </w:rPr>
      </w:pPr>
    </w:p>
    <w:p w:rsidR="00B11C1B" w:rsidRDefault="00B11C1B" w:rsidP="00B11C1B">
      <w:pPr>
        <w:pStyle w:val="9"/>
        <w:jc w:val="both"/>
        <w:rPr>
          <w:b w:val="0"/>
          <w:sz w:val="16"/>
          <w:szCs w:val="16"/>
        </w:rPr>
      </w:pPr>
    </w:p>
    <w:p w:rsidR="004D5FD7" w:rsidRDefault="004D5FD7" w:rsidP="00B11C1B">
      <w:pPr>
        <w:pStyle w:val="9"/>
        <w:rPr>
          <w:rFonts w:ascii="Lucida Sans Unicode" w:hAnsi="Lucida Sans Unicode" w:cs="Lucida Sans Unicode"/>
          <w:szCs w:val="26"/>
        </w:rPr>
      </w:pPr>
    </w:p>
    <w:p w:rsidR="004D5FD7" w:rsidRDefault="004D5FD7" w:rsidP="00B11C1B">
      <w:pPr>
        <w:pStyle w:val="9"/>
        <w:rPr>
          <w:rFonts w:ascii="Lucida Sans Unicode" w:hAnsi="Lucida Sans Unicode" w:cs="Lucida Sans Unicode"/>
          <w:szCs w:val="26"/>
        </w:rPr>
      </w:pPr>
    </w:p>
    <w:p w:rsidR="00B11C1B" w:rsidRDefault="00B11C1B" w:rsidP="00B11C1B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>АРАР                                                       РЕШЕНИЕ</w:t>
      </w:r>
    </w:p>
    <w:p w:rsidR="00B11C1B" w:rsidRDefault="00B11C1B" w:rsidP="00B11C1B"/>
    <w:p w:rsidR="004D5FD7" w:rsidRPr="000A0C7C" w:rsidRDefault="004D5FD7" w:rsidP="00B11C1B"/>
    <w:p w:rsidR="00B11C1B" w:rsidRDefault="00B11C1B" w:rsidP="00B11C1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0D4">
        <w:rPr>
          <w:rFonts w:ascii="Times New Roman" w:hAnsi="Times New Roman" w:cs="Times New Roman"/>
          <w:sz w:val="28"/>
          <w:szCs w:val="28"/>
        </w:rPr>
        <w:t>«Об отмене 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30D4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№296 от 10 марта 2011 года «</w:t>
      </w:r>
      <w:r w:rsidRPr="00B11C1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B1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1B">
        <w:rPr>
          <w:rStyle w:val="a5"/>
          <w:rFonts w:ascii="Times New Roman" w:hAnsi="Times New Roman" w:cs="Times New Roman"/>
          <w:b w:val="0"/>
          <w:sz w:val="28"/>
          <w:szCs w:val="28"/>
        </w:rPr>
        <w:t>о порядке установления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помещений, которые</w:t>
      </w:r>
      <w:proofErr w:type="gramEnd"/>
      <w:r w:rsidRPr="00B11C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приняли решение о выборе способа управления многоквартирным домом на территории сельского  поселения Старотумбагушевский сельсовет </w:t>
      </w:r>
      <w:r w:rsidRPr="00B11C1B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Башкортостан»»</w:t>
      </w:r>
    </w:p>
    <w:p w:rsidR="00B11C1B" w:rsidRDefault="004D5FD7" w:rsidP="004D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несоответствием  решения  Совета сельского поселения  Старотумбагушевский сельсовет  муниципального района Шаранский район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Башкортостан №296 от 10 марта 2011 года «</w:t>
      </w:r>
      <w:r w:rsidRPr="00B11C1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B1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1B">
        <w:rPr>
          <w:rStyle w:val="a5"/>
          <w:rFonts w:ascii="Times New Roman" w:hAnsi="Times New Roman" w:cs="Times New Roman"/>
          <w:b w:val="0"/>
          <w:sz w:val="28"/>
          <w:szCs w:val="28"/>
        </w:rPr>
        <w:t>о порядке установления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помещений, которые приняли</w:t>
      </w:r>
      <w:proofErr w:type="gramEnd"/>
      <w:r w:rsidRPr="00B11C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решение о выборе способа управления многоквартирным домом на территории сельского  поселения Старотумбагушевский сельсовет </w:t>
      </w:r>
      <w:r w:rsidRPr="00B11C1B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 федеральному законодательству Совет сельского поселения решил:</w:t>
      </w:r>
    </w:p>
    <w:p w:rsidR="004D5FD7" w:rsidRPr="00B11C1B" w:rsidRDefault="004D5FD7" w:rsidP="004D5F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5FD7" w:rsidRDefault="004D5FD7" w:rsidP="004D5F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Отменить решение №296 от 10 марта 2011 года «</w:t>
      </w:r>
      <w:r w:rsidRPr="00B11C1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B11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C1B">
        <w:rPr>
          <w:rStyle w:val="a5"/>
          <w:rFonts w:ascii="Times New Roman" w:hAnsi="Times New Roman" w:cs="Times New Roman"/>
          <w:b w:val="0"/>
          <w:sz w:val="28"/>
          <w:szCs w:val="28"/>
        </w:rPr>
        <w:t>о порядке установления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помещений, которые приняли</w:t>
      </w:r>
      <w:proofErr w:type="gramEnd"/>
      <w:r w:rsidRPr="00B11C1B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решение о выборе способа управления многоквартирным домом на территории сельского  поселения Старотумбагушевский сельсовет </w:t>
      </w:r>
      <w:r w:rsidRPr="00B11C1B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Башкортостан»»</w:t>
      </w:r>
    </w:p>
    <w:p w:rsidR="004D5FD7" w:rsidRPr="004D5FD7" w:rsidRDefault="004D5FD7" w:rsidP="004D5FD7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4D5FD7"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4D5FD7">
        <w:rPr>
          <w:rFonts w:ascii="Times New Roman" w:hAnsi="Times New Roman" w:cs="Times New Roman"/>
          <w:sz w:val="28"/>
        </w:rPr>
        <w:t>Настоящее решение обнародовать в Старотумбагушевской  сельской библиотеке.</w:t>
      </w:r>
    </w:p>
    <w:p w:rsidR="004D5FD7" w:rsidRDefault="004D5FD7" w:rsidP="004D5FD7">
      <w:pPr>
        <w:pStyle w:val="HTML"/>
        <w:rPr>
          <w:rFonts w:ascii="Times New Roman" w:hAnsi="Times New Roman" w:cs="Times New Roman"/>
          <w:sz w:val="28"/>
        </w:rPr>
      </w:pPr>
    </w:p>
    <w:p w:rsidR="00B11C1B" w:rsidRPr="00B11C1B" w:rsidRDefault="00B11C1B" w:rsidP="00B11C1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11C1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B11C1B" w:rsidRPr="00B11C1B" w:rsidRDefault="00B11C1B" w:rsidP="00B11C1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11C1B">
        <w:rPr>
          <w:rFonts w:ascii="Times New Roman" w:hAnsi="Times New Roman"/>
          <w:sz w:val="28"/>
          <w:szCs w:val="28"/>
        </w:rPr>
        <w:t>Старотумбагушевский  сельсовет</w:t>
      </w:r>
    </w:p>
    <w:p w:rsidR="00B11C1B" w:rsidRPr="00B11C1B" w:rsidRDefault="00B11C1B" w:rsidP="00B11C1B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B11C1B">
        <w:rPr>
          <w:rFonts w:ascii="Times New Roman" w:hAnsi="Times New Roman"/>
          <w:sz w:val="28"/>
          <w:szCs w:val="28"/>
        </w:rPr>
        <w:t xml:space="preserve">муниципального района Шаранский район </w:t>
      </w:r>
    </w:p>
    <w:p w:rsidR="00B11C1B" w:rsidRPr="00B11C1B" w:rsidRDefault="00B11C1B" w:rsidP="00B11C1B">
      <w:pPr>
        <w:pStyle w:val="3"/>
        <w:spacing w:after="0"/>
        <w:ind w:left="0"/>
        <w:rPr>
          <w:sz w:val="28"/>
          <w:szCs w:val="28"/>
        </w:rPr>
      </w:pPr>
      <w:r w:rsidRPr="00B11C1B">
        <w:rPr>
          <w:sz w:val="28"/>
          <w:szCs w:val="28"/>
        </w:rPr>
        <w:t xml:space="preserve">Республики Башкортостан                                                       </w:t>
      </w:r>
      <w:proofErr w:type="spellStart"/>
      <w:r w:rsidRPr="00B11C1B">
        <w:rPr>
          <w:sz w:val="28"/>
          <w:szCs w:val="28"/>
        </w:rPr>
        <w:t>Н.В.Бикташева</w:t>
      </w:r>
      <w:proofErr w:type="spellEnd"/>
    </w:p>
    <w:p w:rsidR="00B11C1B" w:rsidRPr="00B11C1B" w:rsidRDefault="00B11C1B" w:rsidP="00B11C1B">
      <w:pPr>
        <w:pStyle w:val="3"/>
        <w:spacing w:after="0"/>
        <w:rPr>
          <w:sz w:val="28"/>
          <w:szCs w:val="28"/>
        </w:rPr>
      </w:pPr>
    </w:p>
    <w:p w:rsidR="00B11C1B" w:rsidRPr="00B11C1B" w:rsidRDefault="00B11C1B" w:rsidP="00B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11C1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11C1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11C1B">
        <w:rPr>
          <w:rFonts w:ascii="Times New Roman" w:hAnsi="Times New Roman" w:cs="Times New Roman"/>
          <w:sz w:val="28"/>
          <w:szCs w:val="28"/>
        </w:rPr>
        <w:t>таротумбагушево</w:t>
      </w:r>
      <w:proofErr w:type="spellEnd"/>
      <w:r w:rsidRPr="00B11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1B" w:rsidRPr="00B11C1B" w:rsidRDefault="00B11C1B" w:rsidP="00B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1B">
        <w:rPr>
          <w:rFonts w:ascii="Times New Roman" w:hAnsi="Times New Roman" w:cs="Times New Roman"/>
          <w:sz w:val="28"/>
          <w:szCs w:val="28"/>
        </w:rPr>
        <w:t>26 октября 2012 года</w:t>
      </w:r>
    </w:p>
    <w:p w:rsidR="00B11C1B" w:rsidRPr="003C53D2" w:rsidRDefault="00B11C1B" w:rsidP="00B11C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1C1B">
        <w:rPr>
          <w:rFonts w:ascii="Times New Roman" w:hAnsi="Times New Roman" w:cs="Times New Roman"/>
          <w:sz w:val="28"/>
          <w:szCs w:val="28"/>
        </w:rPr>
        <w:t>№ 17</w:t>
      </w:r>
      <w:r w:rsidR="003C53D2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A30AC5" w:rsidRDefault="00A30AC5"/>
    <w:sectPr w:rsidR="00A30AC5" w:rsidSect="00A3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C1B"/>
    <w:rsid w:val="001F187B"/>
    <w:rsid w:val="00280391"/>
    <w:rsid w:val="003C53D2"/>
    <w:rsid w:val="004D5FD7"/>
    <w:rsid w:val="00A30AC5"/>
    <w:rsid w:val="00B11C1B"/>
    <w:rsid w:val="00EA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1B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11C1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1C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B11C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11C1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1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B11C1B"/>
    <w:rPr>
      <w:b/>
      <w:bCs/>
    </w:rPr>
  </w:style>
  <w:style w:type="paragraph" w:styleId="HTML">
    <w:name w:val="HTML Preformatted"/>
    <w:basedOn w:val="a"/>
    <w:link w:val="HTML0"/>
    <w:unhideWhenUsed/>
    <w:rsid w:val="004D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5F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477</Words>
  <Characters>2723</Characters>
  <Application>Microsoft Office Word</Application>
  <DocSecurity>0</DocSecurity>
  <Lines>22</Lines>
  <Paragraphs>6</Paragraphs>
  <ScaleCrop>false</ScaleCrop>
  <Company>Grizli777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2006-01-01T03:38:00Z</cp:lastPrinted>
  <dcterms:created xsi:type="dcterms:W3CDTF">2012-10-24T11:36:00Z</dcterms:created>
  <dcterms:modified xsi:type="dcterms:W3CDTF">2006-01-01T03:40:00Z</dcterms:modified>
</cp:coreProperties>
</file>