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E763C7" w:rsidRPr="00AA2BBA" w:rsidTr="00E351A6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63C7" w:rsidRPr="00AA2BBA" w:rsidRDefault="00E763C7" w:rsidP="00E351A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204595" cy="11341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63C7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E763C7" w:rsidRPr="00AA2BBA" w:rsidRDefault="00E763C7" w:rsidP="00E351A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E763C7" w:rsidRPr="00150354" w:rsidRDefault="00E763C7" w:rsidP="00E763C7">
      <w:pPr>
        <w:pStyle w:val="9"/>
        <w:rPr>
          <w:b/>
          <w:sz w:val="28"/>
          <w:szCs w:val="28"/>
        </w:rPr>
      </w:pPr>
      <w:r w:rsidRPr="00150354">
        <w:rPr>
          <w:b/>
          <w:sz w:val="28"/>
          <w:szCs w:val="28"/>
        </w:rPr>
        <w:t xml:space="preserve">            </w:t>
      </w:r>
      <w:r w:rsidRPr="0015035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150354">
        <w:rPr>
          <w:b/>
          <w:sz w:val="28"/>
          <w:szCs w:val="28"/>
        </w:rPr>
        <w:t>АРАР                                                                                               РЕШЕНИЕ</w:t>
      </w:r>
    </w:p>
    <w:p w:rsidR="00E763C7" w:rsidRDefault="00E763C7" w:rsidP="00E763C7">
      <w:pPr>
        <w:pStyle w:val="3"/>
        <w:ind w:firstLine="0"/>
        <w:rPr>
          <w:b/>
        </w:rPr>
      </w:pPr>
    </w:p>
    <w:p w:rsidR="00E763C7" w:rsidRDefault="00E763C7" w:rsidP="00E763C7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Старотумбагушевский сельсовет муниципального района Шаранский  район Республики Башкортостан </w:t>
      </w:r>
    </w:p>
    <w:p w:rsidR="00E763C7" w:rsidRDefault="00E763C7" w:rsidP="00E763C7">
      <w:pPr>
        <w:pStyle w:val="3"/>
        <w:ind w:firstLine="0"/>
        <w:rPr>
          <w:b/>
        </w:rPr>
      </w:pPr>
    </w:p>
    <w:p w:rsidR="00E763C7" w:rsidRPr="005200B0" w:rsidRDefault="00E763C7" w:rsidP="00E763C7">
      <w:pPr>
        <w:pStyle w:val="a6"/>
        <w:spacing w:after="0"/>
        <w:ind w:left="720"/>
        <w:jc w:val="center"/>
        <w:rPr>
          <w:b/>
          <w:sz w:val="28"/>
          <w:szCs w:val="28"/>
        </w:rPr>
      </w:pPr>
      <w:r>
        <w:rPr>
          <w:b/>
        </w:rPr>
        <w:t xml:space="preserve">Об избрании состава Постоянной комиссии </w:t>
      </w:r>
      <w:r w:rsidRPr="005200B0">
        <w:rPr>
          <w:b/>
          <w:sz w:val="28"/>
          <w:szCs w:val="28"/>
        </w:rPr>
        <w:t>по социально – гуманитарным вопросам</w:t>
      </w:r>
      <w:r w:rsidRPr="005200B0">
        <w:rPr>
          <w:b/>
        </w:rPr>
        <w:t xml:space="preserve"> </w:t>
      </w:r>
      <w:r>
        <w:rPr>
          <w:b/>
        </w:rPr>
        <w:t>Совета сельского поселения</w:t>
      </w:r>
    </w:p>
    <w:p w:rsidR="00E763C7" w:rsidRDefault="00E763C7" w:rsidP="00E763C7">
      <w:pPr>
        <w:pStyle w:val="3"/>
        <w:jc w:val="center"/>
        <w:rPr>
          <w:b/>
        </w:rPr>
      </w:pPr>
      <w:r>
        <w:rPr>
          <w:b/>
        </w:rPr>
        <w:t>Старотумбагушевский сельсовет муниципального района Шаранский район Республики Башкортостан</w:t>
      </w:r>
    </w:p>
    <w:p w:rsidR="00E763C7" w:rsidRPr="005D2066" w:rsidRDefault="00E763C7" w:rsidP="00E763C7">
      <w:pPr>
        <w:pStyle w:val="3"/>
        <w:jc w:val="center"/>
        <w:rPr>
          <w:b/>
        </w:rPr>
      </w:pPr>
    </w:p>
    <w:p w:rsidR="00E763C7" w:rsidRDefault="00E763C7" w:rsidP="00E763C7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r w:rsidRPr="005D2066">
        <w:t>Старотумбагушевский сельсовет муниципального района Шаранский</w:t>
      </w:r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5D2066">
        <w:t>Старотумбагушевский сельсовет муниципального района Шаранский</w:t>
      </w:r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E763C7" w:rsidRPr="005200B0" w:rsidRDefault="00E763C7" w:rsidP="00E763C7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t xml:space="preserve"> Сформировать Постоянную комиссию  </w:t>
      </w:r>
      <w:r w:rsidRPr="00503EE1">
        <w:rPr>
          <w:sz w:val="28"/>
          <w:szCs w:val="28"/>
        </w:rPr>
        <w:t>по социально – гуманитарным вопросам</w:t>
      </w:r>
      <w:r>
        <w:rPr>
          <w:sz w:val="28"/>
          <w:szCs w:val="28"/>
        </w:rPr>
        <w:t xml:space="preserve"> </w:t>
      </w:r>
      <w:r>
        <w:t>в количестве 3 депутатов.</w:t>
      </w:r>
    </w:p>
    <w:p w:rsidR="00E763C7" w:rsidRPr="00503EE1" w:rsidRDefault="00E763C7" w:rsidP="00E763C7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Избрать в состав Постоянной комиссии </w:t>
      </w:r>
      <w:r w:rsidRPr="00503EE1">
        <w:rPr>
          <w:sz w:val="28"/>
          <w:szCs w:val="28"/>
        </w:rPr>
        <w:t>по социально – гуманитарным вопросам</w:t>
      </w:r>
    </w:p>
    <w:p w:rsidR="00E763C7" w:rsidRDefault="00E763C7" w:rsidP="00E763C7">
      <w:pPr>
        <w:jc w:val="both"/>
        <w:rPr>
          <w:sz w:val="28"/>
        </w:rPr>
      </w:pPr>
      <w:r>
        <w:rPr>
          <w:sz w:val="28"/>
        </w:rPr>
        <w:t xml:space="preserve"> следующих депутатов Совета:</w:t>
      </w:r>
    </w:p>
    <w:p w:rsidR="00E763C7" w:rsidRDefault="00E763C7" w:rsidP="00E763C7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Гумеровой</w:t>
      </w:r>
      <w:proofErr w:type="spellEnd"/>
      <w:r>
        <w:rPr>
          <w:sz w:val="28"/>
        </w:rPr>
        <w:t xml:space="preserve"> Галины </w:t>
      </w:r>
      <w:proofErr w:type="spellStart"/>
      <w:r>
        <w:rPr>
          <w:sz w:val="28"/>
        </w:rPr>
        <w:t>Асылгареевны</w:t>
      </w:r>
      <w:proofErr w:type="spellEnd"/>
      <w:r>
        <w:rPr>
          <w:sz w:val="28"/>
        </w:rPr>
        <w:t xml:space="preserve"> - избирательный округ №  3;</w:t>
      </w:r>
    </w:p>
    <w:p w:rsidR="00E763C7" w:rsidRDefault="00E763C7" w:rsidP="00E763C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Галиной Клары </w:t>
      </w:r>
      <w:proofErr w:type="spellStart"/>
      <w:r>
        <w:rPr>
          <w:sz w:val="28"/>
        </w:rPr>
        <w:t>Давлетгалеевны</w:t>
      </w:r>
      <w:proofErr w:type="spellEnd"/>
      <w:r>
        <w:rPr>
          <w:sz w:val="28"/>
        </w:rPr>
        <w:t xml:space="preserve"> - избирательный округ № 2;</w:t>
      </w:r>
    </w:p>
    <w:p w:rsidR="00E763C7" w:rsidRDefault="00E763C7" w:rsidP="00E763C7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Шамшеева</w:t>
      </w:r>
      <w:proofErr w:type="spellEnd"/>
      <w:r>
        <w:rPr>
          <w:sz w:val="28"/>
        </w:rPr>
        <w:t xml:space="preserve"> Владимира Владиславовича - избирательный округ №  6.</w:t>
      </w:r>
    </w:p>
    <w:p w:rsidR="00E763C7" w:rsidRDefault="00E763C7" w:rsidP="00E763C7">
      <w:pPr>
        <w:tabs>
          <w:tab w:val="num" w:pos="0"/>
        </w:tabs>
        <w:jc w:val="both"/>
        <w:rPr>
          <w:sz w:val="28"/>
        </w:rPr>
      </w:pPr>
    </w:p>
    <w:p w:rsidR="00E763C7" w:rsidRPr="005D2066" w:rsidRDefault="00E763C7" w:rsidP="00E763C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t>Глава сельского поселения</w:t>
      </w:r>
    </w:p>
    <w:p w:rsidR="00E763C7" w:rsidRDefault="00E763C7" w:rsidP="00E763C7">
      <w:pPr>
        <w:pStyle w:val="3"/>
        <w:ind w:firstLine="0"/>
      </w:pPr>
      <w:r>
        <w:t xml:space="preserve">Старотумбагушевский сельсовет </w:t>
      </w:r>
    </w:p>
    <w:p w:rsidR="00E763C7" w:rsidRDefault="00E763C7" w:rsidP="00E763C7">
      <w:pPr>
        <w:pStyle w:val="3"/>
        <w:ind w:firstLine="0"/>
      </w:pPr>
      <w:r>
        <w:t xml:space="preserve">муниципального района </w:t>
      </w:r>
    </w:p>
    <w:p w:rsidR="00E763C7" w:rsidRDefault="00E763C7" w:rsidP="00E763C7">
      <w:pPr>
        <w:pStyle w:val="3"/>
        <w:ind w:firstLine="0"/>
      </w:pPr>
      <w:r>
        <w:t>Шаранский  район</w:t>
      </w:r>
    </w:p>
    <w:p w:rsidR="00E763C7" w:rsidRDefault="00E763C7" w:rsidP="00E763C7">
      <w:pPr>
        <w:pStyle w:val="3"/>
        <w:ind w:firstLine="0"/>
      </w:pPr>
      <w:r>
        <w:t>Республики Башкортостан                                                      Н.В.Бикташева</w:t>
      </w:r>
    </w:p>
    <w:p w:rsidR="00E763C7" w:rsidRDefault="00E763C7" w:rsidP="00E763C7">
      <w:pPr>
        <w:pStyle w:val="3"/>
        <w:ind w:firstLine="0"/>
      </w:pPr>
      <w:r>
        <w:t xml:space="preserve">д. Старотумбагушево </w:t>
      </w:r>
    </w:p>
    <w:p w:rsidR="00E763C7" w:rsidRDefault="00E763C7" w:rsidP="00E763C7">
      <w:pPr>
        <w:pStyle w:val="3"/>
        <w:ind w:firstLine="0"/>
      </w:pPr>
      <w:r>
        <w:t>28 марта 2011 года</w:t>
      </w:r>
    </w:p>
    <w:p w:rsidR="00E763C7" w:rsidRPr="00503EE1" w:rsidRDefault="00E763C7" w:rsidP="00E763C7">
      <w:pPr>
        <w:pStyle w:val="3"/>
        <w:ind w:firstLine="0"/>
      </w:pPr>
      <w:r>
        <w:t>№ 8</w:t>
      </w:r>
    </w:p>
    <w:p w:rsidR="00E763C7" w:rsidRPr="009C418B" w:rsidRDefault="00E763C7" w:rsidP="00E763C7">
      <w:pPr>
        <w:pStyle w:val="3"/>
        <w:ind w:firstLine="0"/>
        <w:rPr>
          <w:sz w:val="24"/>
          <w:szCs w:val="24"/>
        </w:rPr>
      </w:pPr>
    </w:p>
    <w:p w:rsidR="00F658B2" w:rsidRDefault="00F658B2"/>
    <w:sectPr w:rsidR="00F658B2" w:rsidSect="005200B0">
      <w:footerReference w:type="default" r:id="rId6"/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FE" w:rsidRDefault="00F658B2">
    <w:pPr>
      <w:pStyle w:val="a3"/>
      <w:rPr>
        <w:sz w:val="12"/>
      </w:rPr>
    </w:pPr>
    <w:fldSimple w:instr=" USERINITIALS  \* MERGEFORMAT ">
      <w:r>
        <w:rPr>
          <w:noProof/>
          <w:sz w:val="12"/>
        </w:rPr>
        <w:t>Т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7,8  Об избрании состава комиссий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76A10"/>
    <w:multiLevelType w:val="hybridMultilevel"/>
    <w:tmpl w:val="51FCC428"/>
    <w:lvl w:ilvl="0" w:tplc="16B2109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63C7"/>
    <w:rsid w:val="00E763C7"/>
    <w:rsid w:val="00F6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3C7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763C7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rsid w:val="00E763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ижний колонтитул Знак"/>
    <w:basedOn w:val="a0"/>
    <w:link w:val="a3"/>
    <w:rsid w:val="00E763C7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E76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3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E763C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E763C7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7">
    <w:name w:val="Основной текст с отступом Знак"/>
    <w:basedOn w:val="a0"/>
    <w:link w:val="a6"/>
    <w:rsid w:val="00E763C7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>С/с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dcterms:created xsi:type="dcterms:W3CDTF">2013-03-18T08:23:00Z</dcterms:created>
  <dcterms:modified xsi:type="dcterms:W3CDTF">2013-03-18T08:23:00Z</dcterms:modified>
</cp:coreProperties>
</file>