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51" w:type="dxa"/>
        <w:tblInd w:w="-12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4"/>
        <w:gridCol w:w="5103"/>
        <w:gridCol w:w="9544"/>
      </w:tblGrid>
      <w:tr w:rsidR="00A52B98" w:rsidRPr="002D5475" w:rsidTr="00A62F78">
        <w:tc>
          <w:tcPr>
            <w:tcW w:w="6004" w:type="dxa"/>
          </w:tcPr>
          <w:p w:rsidR="00A52B98" w:rsidRPr="002D5475" w:rsidRDefault="00A52B98" w:rsidP="00A62F78">
            <w:pPr>
              <w:pStyle w:val="a7"/>
              <w:ind w:left="1114"/>
            </w:pPr>
            <w:bookmarkStart w:id="0" w:name="_GoBack"/>
            <w:bookmarkEnd w:id="0"/>
            <w:r w:rsidRPr="002D5475">
              <w:t>БАШ</w:t>
            </w:r>
            <w:r w:rsidRPr="002D5475">
              <w:rPr>
                <w:rFonts w:ascii="Arial" w:hAnsi="Arial" w:cs="Arial"/>
              </w:rPr>
              <w:t>Қ</w:t>
            </w:r>
            <w:r w:rsidRPr="002D5475">
              <w:rPr>
                <w:rFonts w:ascii="Calibri" w:hAnsi="Calibri" w:cs="Calibri"/>
              </w:rPr>
              <w:t>ОРТОСТАН РЕСПУБЛИКА</w:t>
            </w:r>
            <w:r w:rsidRPr="002D5475">
              <w:rPr>
                <w:rFonts w:ascii="Arial" w:hAnsi="Arial" w:cs="Arial"/>
              </w:rPr>
              <w:t>Һ</w:t>
            </w:r>
            <w:proofErr w:type="gramStart"/>
            <w:r w:rsidRPr="002D5475">
              <w:rPr>
                <w:rFonts w:ascii="Calibri" w:hAnsi="Calibri" w:cs="Calibri"/>
              </w:rPr>
              <w:t>Ы</w:t>
            </w:r>
            <w:proofErr w:type="gramEnd"/>
          </w:p>
          <w:p w:rsidR="00A52B98" w:rsidRPr="002D5475" w:rsidRDefault="00A52B98" w:rsidP="00A62F78">
            <w:pPr>
              <w:pStyle w:val="a7"/>
              <w:ind w:left="1114"/>
            </w:pPr>
            <w:r w:rsidRPr="002D5475">
              <w:t>ШАРАН РАЙОНЫ МУНИЦИПАЛЬ РАЙОНЫ</w:t>
            </w:r>
          </w:p>
          <w:p w:rsidR="00A52B98" w:rsidRPr="002D5475" w:rsidRDefault="00A52B98" w:rsidP="00A62F78">
            <w:pPr>
              <w:pStyle w:val="a7"/>
              <w:ind w:left="1114"/>
            </w:pPr>
            <w:proofErr w:type="gramStart"/>
            <w:r w:rsidRPr="002D5475">
              <w:t>ИСКЕ</w:t>
            </w:r>
            <w:proofErr w:type="gramEnd"/>
            <w:r w:rsidRPr="002D5475">
              <w:t xml:space="preserve"> ТОМБА</w:t>
            </w:r>
            <w:r w:rsidRPr="002D5475">
              <w:rPr>
                <w:rFonts w:ascii="Arial" w:hAnsi="Arial" w:cs="Arial"/>
              </w:rPr>
              <w:t>Ғ</w:t>
            </w:r>
            <w:r w:rsidRPr="002D5475">
              <w:rPr>
                <w:rFonts w:ascii="Calibri" w:hAnsi="Calibri" w:cs="Calibri"/>
              </w:rPr>
              <w:t>ОШ АУЫЛ СОВЕТЫ</w:t>
            </w:r>
          </w:p>
          <w:p w:rsidR="00A52B98" w:rsidRPr="002D5475" w:rsidRDefault="00A52B98" w:rsidP="00A62F78">
            <w:pPr>
              <w:pStyle w:val="a7"/>
              <w:ind w:left="1114"/>
            </w:pPr>
            <w:r w:rsidRPr="002D5475">
              <w:t xml:space="preserve">АУЫЛ </w:t>
            </w:r>
            <w:r w:rsidRPr="002D5475">
              <w:rPr>
                <w:iCs/>
              </w:rPr>
              <w:t>БИЛ</w:t>
            </w:r>
            <w:r w:rsidRPr="002D5475">
              <w:rPr>
                <w:rFonts w:ascii="Arial" w:hAnsi="Arial" w:cs="Arial"/>
                <w:iCs/>
              </w:rPr>
              <w:t>Ә</w:t>
            </w:r>
            <w:r w:rsidRPr="002D5475">
              <w:rPr>
                <w:rFonts w:ascii="Calibri" w:hAnsi="Calibri" w:cs="Calibri"/>
                <w:iCs/>
              </w:rPr>
              <w:t>М</w:t>
            </w:r>
            <w:r w:rsidRPr="002D5475">
              <w:rPr>
                <w:rFonts w:ascii="Arial" w:hAnsi="Arial" w:cs="Arial"/>
                <w:iCs/>
              </w:rPr>
              <w:t>ӘҺ</w:t>
            </w:r>
            <w:r w:rsidRPr="002D5475">
              <w:rPr>
                <w:rFonts w:ascii="Calibri" w:hAnsi="Calibri" w:cs="Calibri"/>
                <w:iCs/>
              </w:rPr>
              <w:t xml:space="preserve">Е </w:t>
            </w:r>
            <w:r w:rsidRPr="002D5475">
              <w:t>ХАКИМИ</w:t>
            </w:r>
            <w:r w:rsidRPr="002D5475">
              <w:rPr>
                <w:rFonts w:ascii="Arial" w:hAnsi="Arial" w:cs="Arial"/>
                <w:iCs/>
              </w:rPr>
              <w:t>Ә</w:t>
            </w:r>
            <w:r w:rsidRPr="002D5475">
              <w:t>ТЕ</w:t>
            </w:r>
          </w:p>
          <w:p w:rsidR="00A52B98" w:rsidRPr="002D5475" w:rsidRDefault="00A52B98" w:rsidP="00A62F78">
            <w:pPr>
              <w:pStyle w:val="a7"/>
              <w:ind w:left="1114"/>
              <w:rPr>
                <w:bCs/>
              </w:rPr>
            </w:pPr>
            <w:proofErr w:type="gramStart"/>
            <w:r w:rsidRPr="002D5475">
              <w:rPr>
                <w:bCs/>
              </w:rPr>
              <w:t>Иске</w:t>
            </w:r>
            <w:proofErr w:type="gramEnd"/>
            <w:r w:rsidRPr="002D5475">
              <w:rPr>
                <w:bCs/>
              </w:rPr>
              <w:t xml:space="preserve"> Томба</w:t>
            </w:r>
            <w:r w:rsidRPr="002D5475">
              <w:rPr>
                <w:rFonts w:ascii="Arial" w:hAnsi="Arial" w:cs="Arial"/>
                <w:bCs/>
              </w:rPr>
              <w:t>ғ</w:t>
            </w:r>
            <w:r w:rsidRPr="002D5475">
              <w:rPr>
                <w:rFonts w:ascii="Calibri" w:hAnsi="Calibri" w:cs="Calibri"/>
                <w:bCs/>
              </w:rPr>
              <w:t xml:space="preserve">ош </w:t>
            </w:r>
            <w:proofErr w:type="spellStart"/>
            <w:r w:rsidRPr="002D5475">
              <w:rPr>
                <w:rFonts w:ascii="Calibri" w:hAnsi="Calibri" w:cs="Calibri"/>
                <w:bCs/>
              </w:rPr>
              <w:t>ауылы</w:t>
            </w:r>
            <w:proofErr w:type="spellEnd"/>
            <w:r w:rsidRPr="002D5475">
              <w:rPr>
                <w:rFonts w:ascii="Calibri" w:hAnsi="Calibri" w:cs="Calibri"/>
                <w:bCs/>
              </w:rPr>
              <w:t>, тел.(34769) 2-47-19</w:t>
            </w:r>
          </w:p>
        </w:tc>
        <w:tc>
          <w:tcPr>
            <w:tcW w:w="5103" w:type="dxa"/>
          </w:tcPr>
          <w:p w:rsidR="00A52B98" w:rsidRPr="002D5475" w:rsidRDefault="00A52B98" w:rsidP="00A62F78">
            <w:pPr>
              <w:ind w:left="1205"/>
              <w:jc w:val="center"/>
              <w:rPr>
                <w:sz w:val="24"/>
                <w:szCs w:val="24"/>
              </w:rPr>
            </w:pPr>
            <w:r w:rsidRPr="002D547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8840" cy="10928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4" w:type="dxa"/>
          </w:tcPr>
          <w:p w:rsidR="00A52B98" w:rsidRPr="002D5475" w:rsidRDefault="00A52B98" w:rsidP="00A62F78">
            <w:pPr>
              <w:pStyle w:val="a7"/>
              <w:ind w:left="1678" w:hanging="1678"/>
            </w:pPr>
            <w:r w:rsidRPr="002D5475">
              <w:t>РЕСПУБЛИКА БАШКОРТОСТАН</w:t>
            </w:r>
          </w:p>
          <w:p w:rsidR="00A52B98" w:rsidRPr="002D5475" w:rsidRDefault="00A52B98" w:rsidP="00A62F78">
            <w:pPr>
              <w:pStyle w:val="a7"/>
              <w:ind w:left="1678" w:hanging="1678"/>
            </w:pPr>
            <w:r w:rsidRPr="002D5475">
              <w:t>МУНИЦИПАЛЬНЫЙ РАЙОН ШАРАНСКИЙ РАЙОН</w:t>
            </w:r>
          </w:p>
          <w:p w:rsidR="00A52B98" w:rsidRPr="002D5475" w:rsidRDefault="00A52B98" w:rsidP="00A62F78">
            <w:pPr>
              <w:pStyle w:val="a7"/>
              <w:ind w:left="1678" w:hanging="1678"/>
            </w:pPr>
            <w:r w:rsidRPr="002D5475">
              <w:t>АДМИНИСТРАЦИЯ  СЕЛЬСКОГО ПОСЕЛЕНИЯ</w:t>
            </w:r>
          </w:p>
          <w:p w:rsidR="00A52B98" w:rsidRPr="002D5475" w:rsidRDefault="00A52B98" w:rsidP="00A62F78">
            <w:pPr>
              <w:pStyle w:val="a7"/>
              <w:ind w:left="1678" w:right="-3831" w:hanging="1678"/>
            </w:pPr>
            <w:r w:rsidRPr="002D5475">
              <w:t>СТАРОТУМБАГУШЕВСКИЙ СЕЛЬСОВЕТ</w:t>
            </w:r>
          </w:p>
          <w:p w:rsidR="00A52B98" w:rsidRPr="002D5475" w:rsidRDefault="00A52B98" w:rsidP="00A62F78">
            <w:pPr>
              <w:pStyle w:val="a7"/>
              <w:ind w:left="1678" w:hanging="1678"/>
              <w:rPr>
                <w:bCs/>
              </w:rPr>
            </w:pPr>
            <w:r w:rsidRPr="002D5475">
              <w:rPr>
                <w:bCs/>
              </w:rPr>
              <w:t>с. Старотумбагушево, тел.(34769) 2-47-19</w:t>
            </w:r>
          </w:p>
          <w:p w:rsidR="00A52B98" w:rsidRPr="002D5475" w:rsidRDefault="00A52B98" w:rsidP="00A62F78">
            <w:pPr>
              <w:pStyle w:val="a7"/>
              <w:ind w:left="1678" w:hanging="1678"/>
            </w:pPr>
          </w:p>
        </w:tc>
      </w:tr>
    </w:tbl>
    <w:p w:rsidR="002D5475" w:rsidRDefault="002D5475" w:rsidP="00A52B98">
      <w:pPr>
        <w:rPr>
          <w:rFonts w:eastAsia="Arial Unicode MS"/>
          <w:b/>
          <w:sz w:val="28"/>
          <w:szCs w:val="28"/>
        </w:rPr>
      </w:pPr>
    </w:p>
    <w:p w:rsidR="00A52B98" w:rsidRPr="005F28B5" w:rsidRDefault="00A52B98" w:rsidP="00A62F78">
      <w:pPr>
        <w:jc w:val="center"/>
        <w:rPr>
          <w:rFonts w:eastAsia="Arial Unicode MS"/>
          <w:b/>
          <w:sz w:val="28"/>
          <w:szCs w:val="28"/>
        </w:rPr>
      </w:pPr>
      <w:r w:rsidRPr="005F28B5">
        <w:rPr>
          <w:rFonts w:eastAsia="Arial Unicode MS" w:hAnsi="Lucida Sans Unicode"/>
          <w:sz w:val="28"/>
          <w:szCs w:val="28"/>
        </w:rPr>
        <w:t>Ҡ</w:t>
      </w:r>
      <w:r w:rsidRPr="005F28B5">
        <w:rPr>
          <w:rFonts w:eastAsia="Arial Unicode MS"/>
          <w:b/>
          <w:sz w:val="28"/>
          <w:szCs w:val="28"/>
        </w:rPr>
        <w:t xml:space="preserve">АРАР    </w:t>
      </w:r>
      <w:r w:rsidRPr="005F28B5">
        <w:rPr>
          <w:rFonts w:eastAsia="Arial Unicode MS"/>
          <w:sz w:val="28"/>
          <w:szCs w:val="28"/>
        </w:rPr>
        <w:t xml:space="preserve">                                 </w:t>
      </w:r>
      <w:r w:rsidR="002D5475" w:rsidRPr="005F28B5">
        <w:rPr>
          <w:rFonts w:eastAsia="Arial Unicode MS"/>
          <w:sz w:val="28"/>
          <w:szCs w:val="28"/>
        </w:rPr>
        <w:t xml:space="preserve">         </w:t>
      </w:r>
      <w:r w:rsidRPr="005F28B5">
        <w:rPr>
          <w:rFonts w:eastAsia="Arial Unicode MS"/>
          <w:sz w:val="28"/>
          <w:szCs w:val="28"/>
        </w:rPr>
        <w:t>№ 2</w:t>
      </w:r>
      <w:r w:rsidR="002D5475" w:rsidRPr="005F28B5">
        <w:rPr>
          <w:rFonts w:eastAsia="Arial Unicode MS"/>
          <w:sz w:val="28"/>
          <w:szCs w:val="28"/>
        </w:rPr>
        <w:t>1</w:t>
      </w:r>
      <w:r w:rsidRPr="005F28B5">
        <w:rPr>
          <w:rFonts w:eastAsia="Arial Unicode MS"/>
          <w:b/>
          <w:sz w:val="28"/>
          <w:szCs w:val="28"/>
        </w:rPr>
        <w:t xml:space="preserve">      </w:t>
      </w:r>
      <w:r w:rsidR="002D5475" w:rsidRPr="005F28B5">
        <w:rPr>
          <w:rFonts w:eastAsia="Arial Unicode MS"/>
          <w:b/>
          <w:sz w:val="28"/>
          <w:szCs w:val="28"/>
        </w:rPr>
        <w:t xml:space="preserve">      </w:t>
      </w:r>
      <w:r w:rsidRPr="005F28B5">
        <w:rPr>
          <w:rFonts w:eastAsia="Arial Unicode MS"/>
          <w:b/>
          <w:sz w:val="28"/>
          <w:szCs w:val="28"/>
        </w:rPr>
        <w:t xml:space="preserve">                ПОСТАНОВЛЕНИЕ</w:t>
      </w:r>
    </w:p>
    <w:p w:rsidR="002D5475" w:rsidRPr="005F28B5" w:rsidRDefault="002D5475" w:rsidP="00A62F78">
      <w:pPr>
        <w:jc w:val="center"/>
        <w:rPr>
          <w:rFonts w:eastAsia="Arial Unicode MS"/>
          <w:b/>
          <w:sz w:val="28"/>
          <w:szCs w:val="28"/>
        </w:rPr>
      </w:pPr>
    </w:p>
    <w:p w:rsidR="002D5475" w:rsidRPr="005F28B5" w:rsidRDefault="002D5475" w:rsidP="00A62F78">
      <w:pPr>
        <w:tabs>
          <w:tab w:val="left" w:pos="5460"/>
        </w:tabs>
        <w:ind w:left="-1000" w:firstLine="700"/>
        <w:jc w:val="center"/>
        <w:rPr>
          <w:sz w:val="28"/>
          <w:szCs w:val="28"/>
        </w:rPr>
      </w:pPr>
      <w:r w:rsidRPr="005F28B5">
        <w:rPr>
          <w:rFonts w:eastAsia="Arial Unicode MS"/>
          <w:sz w:val="28"/>
          <w:szCs w:val="28"/>
        </w:rPr>
        <w:t>«09» апрель 2013й.                                                                   «09» апреля 2013г.</w:t>
      </w:r>
    </w:p>
    <w:p w:rsidR="002D5475" w:rsidRPr="005F28B5" w:rsidRDefault="002D5475" w:rsidP="00617268">
      <w:pPr>
        <w:tabs>
          <w:tab w:val="left" w:pos="5460"/>
        </w:tabs>
        <w:ind w:left="-1000" w:firstLine="700"/>
        <w:jc w:val="center"/>
        <w:rPr>
          <w:sz w:val="28"/>
          <w:szCs w:val="28"/>
        </w:rPr>
      </w:pPr>
      <w:r w:rsidRPr="005F28B5">
        <w:rPr>
          <w:sz w:val="28"/>
          <w:szCs w:val="28"/>
        </w:rPr>
        <w:t>«Об определении границ  прилегающих к некоторым организациям и объектам  территорий, на которых не допускается розничная продажа алкогольной продукции»</w:t>
      </w:r>
    </w:p>
    <w:p w:rsidR="002D5475" w:rsidRDefault="002D5475" w:rsidP="00617268">
      <w:pPr>
        <w:tabs>
          <w:tab w:val="left" w:pos="5460"/>
        </w:tabs>
        <w:ind w:left="-284" w:firstLine="700"/>
        <w:jc w:val="both"/>
        <w:rPr>
          <w:sz w:val="28"/>
          <w:szCs w:val="28"/>
        </w:rPr>
      </w:pPr>
      <w:proofErr w:type="gramStart"/>
      <w:r w:rsidRPr="005F28B5">
        <w:rPr>
          <w:sz w:val="28"/>
          <w:szCs w:val="28"/>
        </w:rPr>
        <w:t>В соответствии со  ст. 16 Федерального закона от 22.11.1995 года №171- ФЗ «О государственном регулировании  производства и оборота этилового спирта, алкогольной и спиртосодержащей продукции и об ограничении потребления (распития) алкогольной продукции, Постановлением Правительства Российской Федерации 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proofErr w:type="gramEnd"/>
      <w:r w:rsidRPr="005F28B5">
        <w:rPr>
          <w:sz w:val="28"/>
          <w:szCs w:val="28"/>
        </w:rPr>
        <w:t xml:space="preserve"> допускается розничная продажа алкогольной продукции, а также определении  органами  местного самоуправления границ прилегающих к некоторым организациям и объектам территорий, на которых  не допускается розничная продажа алкогольной продукции», руководствуясь  </w:t>
      </w:r>
      <w:proofErr w:type="gramStart"/>
      <w:r w:rsidRPr="005F28B5">
        <w:rPr>
          <w:sz w:val="28"/>
          <w:szCs w:val="28"/>
        </w:rPr>
        <w:t>ч</w:t>
      </w:r>
      <w:proofErr w:type="gramEnd"/>
      <w:r w:rsidRPr="005F28B5">
        <w:rPr>
          <w:sz w:val="28"/>
          <w:szCs w:val="28"/>
        </w:rPr>
        <w:t>.6 ст.43 Федерального закона №131-ФЗ от 06.10.2003 г «Об общих принципах организации местного самоуправления</w:t>
      </w:r>
      <w:r w:rsidR="00B06AFA" w:rsidRPr="005F28B5">
        <w:rPr>
          <w:sz w:val="28"/>
          <w:szCs w:val="28"/>
        </w:rPr>
        <w:t xml:space="preserve">  в Российской Федер</w:t>
      </w:r>
      <w:r w:rsidR="005F28B5">
        <w:rPr>
          <w:sz w:val="28"/>
          <w:szCs w:val="28"/>
        </w:rPr>
        <w:t>а</w:t>
      </w:r>
      <w:r w:rsidR="00B06AFA" w:rsidRPr="005F28B5">
        <w:rPr>
          <w:sz w:val="28"/>
          <w:szCs w:val="28"/>
        </w:rPr>
        <w:t>ции</w:t>
      </w:r>
      <w:r w:rsidRPr="005F28B5">
        <w:rPr>
          <w:sz w:val="28"/>
          <w:szCs w:val="28"/>
        </w:rPr>
        <w:t>»</w:t>
      </w:r>
      <w:r w:rsidR="005F28B5">
        <w:rPr>
          <w:sz w:val="28"/>
          <w:szCs w:val="28"/>
        </w:rPr>
        <w:t xml:space="preserve">, </w:t>
      </w:r>
    </w:p>
    <w:p w:rsidR="005F28B5" w:rsidRDefault="005F28B5" w:rsidP="002D5475">
      <w:pPr>
        <w:tabs>
          <w:tab w:val="left" w:pos="5460"/>
        </w:tabs>
        <w:ind w:left="-10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5F28B5" w:rsidRDefault="005F28B5" w:rsidP="005F28B5">
      <w:pPr>
        <w:pStyle w:val="a8"/>
        <w:numPr>
          <w:ilvl w:val="0"/>
          <w:numId w:val="1"/>
        </w:numPr>
        <w:tabs>
          <w:tab w:val="left" w:pos="546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Утвердить перечень организаций и объектов, на прилегающих территориях которых не допускается розничная продажа алкогольной продукции (Приложение №1)</w:t>
      </w:r>
    </w:p>
    <w:p w:rsidR="005F28B5" w:rsidRDefault="005F28B5" w:rsidP="005F28B5">
      <w:pPr>
        <w:pStyle w:val="a8"/>
        <w:numPr>
          <w:ilvl w:val="0"/>
          <w:numId w:val="1"/>
        </w:numPr>
        <w:tabs>
          <w:tab w:val="left" w:pos="546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Утвердить следующие  границы прилегающих к организациям и объектам территорий, на которых не допускается розничная продажа алкогольной продукции:</w:t>
      </w:r>
    </w:p>
    <w:p w:rsidR="005F28B5" w:rsidRPr="005F28B5" w:rsidRDefault="005F28B5" w:rsidP="005F28B5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Схема гр</w:t>
      </w:r>
      <w:r w:rsidR="00AB1824">
        <w:rPr>
          <w:rFonts w:eastAsia="Arial Unicode MS"/>
          <w:sz w:val="28"/>
          <w:szCs w:val="28"/>
        </w:rPr>
        <w:t xml:space="preserve">аниц прилегающей территории к  </w:t>
      </w:r>
      <w:r w:rsidR="00ED1B49">
        <w:rPr>
          <w:rFonts w:eastAsia="Arial Unicode MS"/>
          <w:sz w:val="28"/>
          <w:szCs w:val="28"/>
        </w:rPr>
        <w:t>МБОУ СОШ</w:t>
      </w:r>
      <w:r w:rsidR="00AB1824">
        <w:rPr>
          <w:rFonts w:eastAsia="Arial Unicode MS"/>
          <w:sz w:val="28"/>
          <w:szCs w:val="28"/>
        </w:rPr>
        <w:t xml:space="preserve"> в </w:t>
      </w:r>
      <w:r w:rsidR="00ED1B49">
        <w:rPr>
          <w:rFonts w:eastAsia="Arial Unicode MS"/>
          <w:sz w:val="28"/>
          <w:szCs w:val="28"/>
        </w:rPr>
        <w:t xml:space="preserve"> д.Старотумбагушево, ул</w:t>
      </w:r>
      <w:proofErr w:type="gramStart"/>
      <w:r w:rsidR="00ED1B49">
        <w:rPr>
          <w:rFonts w:eastAsia="Arial Unicode MS"/>
          <w:sz w:val="28"/>
          <w:szCs w:val="28"/>
        </w:rPr>
        <w:t>.Ц</w:t>
      </w:r>
      <w:proofErr w:type="gramEnd"/>
      <w:r w:rsidR="00ED1B49">
        <w:rPr>
          <w:rFonts w:eastAsia="Arial Unicode MS"/>
          <w:sz w:val="28"/>
          <w:szCs w:val="28"/>
        </w:rPr>
        <w:t xml:space="preserve">ентральная, д.12 </w:t>
      </w:r>
      <w:r>
        <w:rPr>
          <w:rFonts w:eastAsia="Arial Unicode MS"/>
          <w:sz w:val="28"/>
          <w:szCs w:val="28"/>
        </w:rPr>
        <w:t xml:space="preserve">(Приложение №2)  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Схема границ прилегающей территории к  МБОУ НОШ </w:t>
      </w:r>
      <w:r w:rsidR="00AB1824">
        <w:rPr>
          <w:rFonts w:eastAsia="Arial Unicode MS"/>
          <w:sz w:val="28"/>
          <w:szCs w:val="28"/>
        </w:rPr>
        <w:t xml:space="preserve">в </w:t>
      </w:r>
      <w:r>
        <w:rPr>
          <w:rFonts w:eastAsia="Arial Unicode MS"/>
          <w:sz w:val="28"/>
          <w:szCs w:val="28"/>
        </w:rPr>
        <w:t>д. Темяково, ул</w:t>
      </w:r>
      <w:proofErr w:type="gramStart"/>
      <w:r>
        <w:rPr>
          <w:rFonts w:eastAsia="Arial Unicode MS"/>
          <w:sz w:val="28"/>
          <w:szCs w:val="28"/>
        </w:rPr>
        <w:t>.Р</w:t>
      </w:r>
      <w:proofErr w:type="gramEnd"/>
      <w:r>
        <w:rPr>
          <w:rFonts w:eastAsia="Arial Unicode MS"/>
          <w:sz w:val="28"/>
          <w:szCs w:val="28"/>
        </w:rPr>
        <w:t>абочая, д.2а (Приложение №3</w:t>
      </w:r>
      <w:r w:rsidRPr="00ED1B49">
        <w:rPr>
          <w:rFonts w:eastAsia="Arial Unicode MS"/>
          <w:sz w:val="28"/>
          <w:szCs w:val="28"/>
        </w:rPr>
        <w:t>)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3. Обнародовать настоящее постановление путем размещения  на сайте </w:t>
      </w:r>
      <w:r w:rsidRPr="00ED1B49">
        <w:rPr>
          <w:rFonts w:eastAsia="Arial Unicode MS"/>
          <w:sz w:val="28"/>
          <w:szCs w:val="28"/>
        </w:rPr>
        <w:t xml:space="preserve"> </w:t>
      </w:r>
      <w:hyperlink r:id="rId7" w:history="1">
        <w:r w:rsidRPr="003C77AA">
          <w:rPr>
            <w:rStyle w:val="a9"/>
            <w:color w:val="000000"/>
            <w:sz w:val="28"/>
            <w:szCs w:val="28"/>
          </w:rPr>
          <w:t>http://www.stumbagush.sharan-sovet</w:t>
        </w:r>
      </w:hyperlink>
      <w:r>
        <w:rPr>
          <w:sz w:val="28"/>
          <w:szCs w:val="28"/>
        </w:rPr>
        <w:t>.</w:t>
      </w:r>
      <w:r w:rsidRPr="00ED1B49">
        <w:rPr>
          <w:rFonts w:eastAsia="Arial Unicode MS"/>
          <w:sz w:val="28"/>
          <w:szCs w:val="28"/>
        </w:rPr>
        <w:t xml:space="preserve"> 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4. Настоящее постановление вступает в силу с момента его обнародования.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И.о. главы сельского поселения                                 И.Х. Бадамшин       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A62F78" w:rsidP="00A62F78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</w:t>
      </w:r>
      <w:r w:rsidR="00ED1B49">
        <w:rPr>
          <w:rFonts w:eastAsia="Arial Unicode MS"/>
          <w:sz w:val="28"/>
          <w:szCs w:val="28"/>
        </w:rPr>
        <w:t>риложение №1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 постановлению № 21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09 апреля 2013 года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AB1824" w:rsidRDefault="00AB1824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Перечень </w:t>
      </w:r>
    </w:p>
    <w:p w:rsidR="00ED1B49" w:rsidRDefault="00ED1B49" w:rsidP="00ED1B49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организаций и объектов, на прилегающих территориях которых не допускается   розничная продажа алкогольной продукции</w:t>
      </w:r>
    </w:p>
    <w:p w:rsidR="0045111D" w:rsidRDefault="0045111D" w:rsidP="00ED1B49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 сельскому поселению Старотумбагушевский сельсовет муниципального района Шаранский район Республики Башкортостан</w:t>
      </w:r>
    </w:p>
    <w:p w:rsidR="00AB1824" w:rsidRDefault="00AB1824" w:rsidP="00ED1B49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p w:rsidR="00AB1824" w:rsidRDefault="00AB1824" w:rsidP="00ED1B49">
      <w:pPr>
        <w:pStyle w:val="a8"/>
        <w:tabs>
          <w:tab w:val="left" w:pos="5460"/>
        </w:tabs>
        <w:ind w:left="60"/>
        <w:jc w:val="center"/>
        <w:rPr>
          <w:rFonts w:eastAsia="Arial Unicode MS"/>
          <w:sz w:val="28"/>
          <w:szCs w:val="28"/>
        </w:rPr>
      </w:pPr>
    </w:p>
    <w:tbl>
      <w:tblPr>
        <w:tblStyle w:val="aa"/>
        <w:tblW w:w="0" w:type="auto"/>
        <w:tblInd w:w="60" w:type="dxa"/>
        <w:tblLayout w:type="fixed"/>
        <w:tblLook w:val="04A0"/>
      </w:tblPr>
      <w:tblGrid>
        <w:gridCol w:w="609"/>
        <w:gridCol w:w="3125"/>
        <w:gridCol w:w="1843"/>
        <w:gridCol w:w="2024"/>
        <w:gridCol w:w="1910"/>
      </w:tblGrid>
      <w:tr w:rsidR="00AB1824" w:rsidRPr="003803F9" w:rsidTr="00AB1824">
        <w:tc>
          <w:tcPr>
            <w:tcW w:w="609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№</w:t>
            </w:r>
          </w:p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п</w:t>
            </w:r>
            <w:proofErr w:type="spellEnd"/>
            <w:proofErr w:type="gramEnd"/>
            <w:r w:rsidRPr="003803F9">
              <w:rPr>
                <w:rFonts w:eastAsia="Arial Unicode MS"/>
                <w:sz w:val="24"/>
                <w:szCs w:val="24"/>
              </w:rPr>
              <w:t>/</w:t>
            </w:r>
            <w:proofErr w:type="spellStart"/>
            <w:r w:rsidRPr="003803F9">
              <w:rPr>
                <w:rFonts w:eastAsia="Arial Unicode M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Юридичес-кий</w:t>
            </w:r>
            <w:proofErr w:type="spellEnd"/>
            <w:proofErr w:type="gramEnd"/>
            <w:r w:rsidRPr="003803F9">
              <w:rPr>
                <w:rFonts w:eastAsia="Arial Unicode MS"/>
                <w:sz w:val="24"/>
                <w:szCs w:val="24"/>
              </w:rPr>
              <w:t xml:space="preserve"> адрес</w:t>
            </w:r>
          </w:p>
        </w:tc>
        <w:tc>
          <w:tcPr>
            <w:tcW w:w="2024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место-нахождения</w:t>
            </w:r>
            <w:proofErr w:type="spellEnd"/>
            <w:proofErr w:type="gramEnd"/>
          </w:p>
        </w:tc>
        <w:tc>
          <w:tcPr>
            <w:tcW w:w="1910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3803F9">
              <w:rPr>
                <w:rFonts w:eastAsia="Arial Unicode MS"/>
                <w:sz w:val="24"/>
                <w:szCs w:val="24"/>
              </w:rPr>
              <w:t xml:space="preserve"> расстояние</w:t>
            </w:r>
          </w:p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AB1824" w:rsidRPr="003803F9" w:rsidTr="00AB1824">
        <w:tc>
          <w:tcPr>
            <w:tcW w:w="609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МБОУ «СОШ д.Старотумбагушево»</w:t>
            </w:r>
          </w:p>
        </w:tc>
        <w:tc>
          <w:tcPr>
            <w:tcW w:w="1843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Д.Старотумбагушево, ул</w:t>
            </w:r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.Ц</w:t>
            </w:r>
            <w:proofErr w:type="gramEnd"/>
            <w:r w:rsidRPr="003803F9">
              <w:rPr>
                <w:rFonts w:eastAsia="Arial Unicode MS"/>
                <w:sz w:val="24"/>
                <w:szCs w:val="24"/>
              </w:rPr>
              <w:t>ентральная,д.12</w:t>
            </w:r>
          </w:p>
        </w:tc>
        <w:tc>
          <w:tcPr>
            <w:tcW w:w="2024" w:type="dxa"/>
          </w:tcPr>
          <w:p w:rsidR="00AB1824" w:rsidRPr="003803F9" w:rsidRDefault="00AB1824" w:rsidP="00F23BD6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3803F9">
              <w:rPr>
                <w:rFonts w:eastAsia="Arial Unicode MS"/>
                <w:sz w:val="24"/>
                <w:szCs w:val="24"/>
              </w:rPr>
              <w:t>Д.Старотумбагу</w:t>
            </w:r>
            <w:r w:rsidR="003803F9">
              <w:rPr>
                <w:rFonts w:eastAsia="Arial Unicode MS"/>
                <w:sz w:val="24"/>
                <w:szCs w:val="24"/>
              </w:rPr>
              <w:t>-</w:t>
            </w:r>
            <w:r w:rsidRPr="003803F9">
              <w:rPr>
                <w:rFonts w:eastAsia="Arial Unicode MS"/>
                <w:sz w:val="24"/>
                <w:szCs w:val="24"/>
              </w:rPr>
              <w:t>шево</w:t>
            </w:r>
            <w:proofErr w:type="spellEnd"/>
            <w:r w:rsidRPr="003803F9">
              <w:rPr>
                <w:rFonts w:eastAsia="Arial Unicode MS"/>
                <w:sz w:val="24"/>
                <w:szCs w:val="24"/>
              </w:rPr>
              <w:t>, ул</w:t>
            </w:r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.Ц</w:t>
            </w:r>
            <w:proofErr w:type="gramEnd"/>
            <w:r w:rsidRPr="003803F9">
              <w:rPr>
                <w:rFonts w:eastAsia="Arial Unicode MS"/>
                <w:sz w:val="24"/>
                <w:szCs w:val="24"/>
              </w:rPr>
              <w:t>ентральная,д.12</w:t>
            </w:r>
          </w:p>
        </w:tc>
        <w:tc>
          <w:tcPr>
            <w:tcW w:w="1910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50 м</w:t>
            </w:r>
          </w:p>
        </w:tc>
      </w:tr>
      <w:tr w:rsidR="00AB1824" w:rsidRPr="003803F9" w:rsidTr="00AB1824">
        <w:tc>
          <w:tcPr>
            <w:tcW w:w="609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 xml:space="preserve">МБОУ НОШ </w:t>
            </w:r>
            <w:proofErr w:type="spellStart"/>
            <w:r w:rsidRPr="003803F9">
              <w:rPr>
                <w:rFonts w:eastAsia="Arial Unicode MS"/>
                <w:sz w:val="24"/>
                <w:szCs w:val="24"/>
              </w:rPr>
              <w:t>д</w:t>
            </w:r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.Т</w:t>
            </w:r>
            <w:proofErr w:type="gramEnd"/>
            <w:r w:rsidRPr="003803F9">
              <w:rPr>
                <w:rFonts w:eastAsia="Arial Unicode MS"/>
                <w:sz w:val="24"/>
                <w:szCs w:val="24"/>
              </w:rPr>
              <w:t>емяково</w:t>
            </w:r>
            <w:proofErr w:type="spellEnd"/>
          </w:p>
        </w:tc>
        <w:tc>
          <w:tcPr>
            <w:tcW w:w="1843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3803F9">
              <w:rPr>
                <w:rFonts w:eastAsia="Arial Unicode MS"/>
                <w:sz w:val="24"/>
                <w:szCs w:val="24"/>
              </w:rPr>
              <w:t>Д.Темяково</w:t>
            </w:r>
            <w:proofErr w:type="spellEnd"/>
          </w:p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Ул</w:t>
            </w:r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.Р</w:t>
            </w:r>
            <w:proofErr w:type="gramEnd"/>
            <w:r w:rsidRPr="003803F9">
              <w:rPr>
                <w:rFonts w:eastAsia="Arial Unicode MS"/>
                <w:sz w:val="24"/>
                <w:szCs w:val="24"/>
              </w:rPr>
              <w:t>абочая, д.2а</w:t>
            </w:r>
          </w:p>
        </w:tc>
        <w:tc>
          <w:tcPr>
            <w:tcW w:w="2024" w:type="dxa"/>
          </w:tcPr>
          <w:p w:rsidR="00AB1824" w:rsidRPr="003803F9" w:rsidRDefault="00AB1824" w:rsidP="00F23BD6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3803F9">
              <w:rPr>
                <w:rFonts w:eastAsia="Arial Unicode MS"/>
                <w:sz w:val="24"/>
                <w:szCs w:val="24"/>
              </w:rPr>
              <w:t>Д.Темяково</w:t>
            </w:r>
            <w:proofErr w:type="spellEnd"/>
          </w:p>
          <w:p w:rsidR="00AB1824" w:rsidRPr="003803F9" w:rsidRDefault="00AB1824" w:rsidP="00F23BD6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Ул</w:t>
            </w:r>
            <w:proofErr w:type="gramStart"/>
            <w:r w:rsidRPr="003803F9">
              <w:rPr>
                <w:rFonts w:eastAsia="Arial Unicode MS"/>
                <w:sz w:val="24"/>
                <w:szCs w:val="24"/>
              </w:rPr>
              <w:t>.Р</w:t>
            </w:r>
            <w:proofErr w:type="gramEnd"/>
            <w:r w:rsidRPr="003803F9">
              <w:rPr>
                <w:rFonts w:eastAsia="Arial Unicode MS"/>
                <w:sz w:val="24"/>
                <w:szCs w:val="24"/>
              </w:rPr>
              <w:t>абочая, д.2а</w:t>
            </w:r>
          </w:p>
        </w:tc>
        <w:tc>
          <w:tcPr>
            <w:tcW w:w="1910" w:type="dxa"/>
          </w:tcPr>
          <w:p w:rsidR="00AB1824" w:rsidRPr="003803F9" w:rsidRDefault="00AB1824" w:rsidP="00AB1824">
            <w:pPr>
              <w:pStyle w:val="a8"/>
              <w:tabs>
                <w:tab w:val="left" w:pos="5460"/>
              </w:tabs>
              <w:ind w:left="0"/>
              <w:jc w:val="both"/>
              <w:rPr>
                <w:rFonts w:eastAsia="Arial Unicode MS"/>
                <w:sz w:val="24"/>
                <w:szCs w:val="24"/>
              </w:rPr>
            </w:pPr>
            <w:r w:rsidRPr="003803F9">
              <w:rPr>
                <w:rFonts w:eastAsia="Arial Unicode MS"/>
                <w:sz w:val="24"/>
                <w:szCs w:val="24"/>
              </w:rPr>
              <w:t>50 м</w:t>
            </w:r>
          </w:p>
        </w:tc>
      </w:tr>
    </w:tbl>
    <w:p w:rsidR="00AB1824" w:rsidRDefault="00AB1824" w:rsidP="00AB1824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ED1B49" w:rsidRDefault="00ED1B49" w:rsidP="00ED1B49">
      <w:pPr>
        <w:pStyle w:val="a8"/>
        <w:tabs>
          <w:tab w:val="left" w:pos="5460"/>
        </w:tabs>
        <w:ind w:left="60"/>
        <w:jc w:val="right"/>
        <w:rPr>
          <w:rFonts w:eastAsia="Arial Unicode MS"/>
          <w:sz w:val="28"/>
          <w:szCs w:val="28"/>
        </w:rPr>
      </w:pPr>
    </w:p>
    <w:p w:rsidR="00ED1B49" w:rsidRPr="00ED1B49" w:rsidRDefault="00ED1B49" w:rsidP="00ED1B49">
      <w:pPr>
        <w:pStyle w:val="a8"/>
        <w:tabs>
          <w:tab w:val="left" w:pos="5460"/>
        </w:tabs>
        <w:ind w:left="60"/>
        <w:jc w:val="both"/>
        <w:rPr>
          <w:rFonts w:eastAsia="Arial Unicode MS"/>
          <w:sz w:val="28"/>
          <w:szCs w:val="28"/>
        </w:rPr>
      </w:pPr>
    </w:p>
    <w:p w:rsidR="00A62F78" w:rsidRPr="00C30B1A" w:rsidRDefault="00A62F78" w:rsidP="00A6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A62F78" w:rsidRDefault="00A62F78" w:rsidP="00A6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A62F78" w:rsidRDefault="00A62F78" w:rsidP="00A6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B1A">
        <w:rPr>
          <w:rFonts w:ascii="Times New Roman" w:hAnsi="Times New Roman" w:cs="Times New Roman"/>
          <w:sz w:val="28"/>
          <w:szCs w:val="28"/>
        </w:rPr>
        <w:t>МБОУ «СОШ д.  Старотумбагушево» ул. Центральная, 12</w:t>
      </w:r>
    </w:p>
    <w:p w:rsidR="00A62F78" w:rsidRDefault="00A62F78" w:rsidP="00A6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F78" w:rsidRDefault="00A62F78" w:rsidP="00A62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F78" w:rsidRPr="00F7119C" w:rsidRDefault="00A62F78" w:rsidP="00A62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2850" cy="3790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94" cy="37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78" w:rsidRDefault="00A62F78" w:rsidP="00A6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40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78" w:rsidRDefault="00A62F78" w:rsidP="00A62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A62F78" w:rsidRDefault="00A62F78" w:rsidP="00A62F7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</w:t>
      </w:r>
    </w:p>
    <w:p w:rsidR="00A62F78" w:rsidRDefault="00A62F78" w:rsidP="00A62F7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«НОШ д. Темяково»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а</w:t>
      </w:r>
    </w:p>
    <w:p w:rsidR="00A62F78" w:rsidRDefault="00A62F78" w:rsidP="00A62F7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F78" w:rsidRDefault="00A62F78" w:rsidP="00A62F78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8650" cy="3381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78" w:rsidRPr="00D01FB3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Pr="00D01FB3" w:rsidRDefault="00A62F78" w:rsidP="00A62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27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78" w:rsidRPr="00D01FB3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Pr="00D01FB3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Pr="00D01FB3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Default="00A62F78" w:rsidP="00A62F78">
      <w:pPr>
        <w:rPr>
          <w:rFonts w:ascii="Times New Roman" w:hAnsi="Times New Roman" w:cs="Times New Roman"/>
          <w:sz w:val="28"/>
          <w:szCs w:val="28"/>
        </w:rPr>
      </w:pPr>
    </w:p>
    <w:p w:rsidR="00A62F78" w:rsidRPr="00D01FB3" w:rsidRDefault="00A62F78" w:rsidP="00A62F78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Default="00A62F78" w:rsidP="00A52B98">
      <w:pPr>
        <w:rPr>
          <w:rFonts w:eastAsia="Arial Unicode MS"/>
          <w:b/>
          <w:sz w:val="28"/>
          <w:szCs w:val="28"/>
        </w:rPr>
      </w:pPr>
    </w:p>
    <w:p w:rsidR="00A62F78" w:rsidRPr="005F28B5" w:rsidRDefault="00A62F78" w:rsidP="00A52B98">
      <w:pPr>
        <w:rPr>
          <w:rFonts w:eastAsia="Arial Unicode MS"/>
          <w:b/>
          <w:sz w:val="28"/>
          <w:szCs w:val="28"/>
        </w:rPr>
      </w:pPr>
    </w:p>
    <w:p w:rsidR="007D16F7" w:rsidRPr="00A52B98" w:rsidRDefault="007D16F7" w:rsidP="00A52B98"/>
    <w:sectPr w:rsidR="007D16F7" w:rsidRPr="00A52B98" w:rsidSect="00A62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6202"/>
    <w:multiLevelType w:val="hybridMultilevel"/>
    <w:tmpl w:val="9D0411C8"/>
    <w:lvl w:ilvl="0" w:tplc="1DEC3918">
      <w:start w:val="1"/>
      <w:numFmt w:val="decimal"/>
      <w:lvlText w:val="%1."/>
      <w:lvlJc w:val="left"/>
      <w:pPr>
        <w:ind w:left="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BDC"/>
    <w:rsid w:val="0005428E"/>
    <w:rsid w:val="00072340"/>
    <w:rsid w:val="000A367F"/>
    <w:rsid w:val="000D79B1"/>
    <w:rsid w:val="000D7AE5"/>
    <w:rsid w:val="00120DA8"/>
    <w:rsid w:val="00121C43"/>
    <w:rsid w:val="00126658"/>
    <w:rsid w:val="001660D1"/>
    <w:rsid w:val="001A3C6C"/>
    <w:rsid w:val="001B4C67"/>
    <w:rsid w:val="001D0FF4"/>
    <w:rsid w:val="00205DA4"/>
    <w:rsid w:val="00223272"/>
    <w:rsid w:val="002C2FC9"/>
    <w:rsid w:val="002D1F1E"/>
    <w:rsid w:val="002D5475"/>
    <w:rsid w:val="002F0FE2"/>
    <w:rsid w:val="002F4C03"/>
    <w:rsid w:val="00317E23"/>
    <w:rsid w:val="00326E31"/>
    <w:rsid w:val="00350E67"/>
    <w:rsid w:val="00366C0F"/>
    <w:rsid w:val="003803F9"/>
    <w:rsid w:val="003C62F3"/>
    <w:rsid w:val="003E7FA4"/>
    <w:rsid w:val="00422173"/>
    <w:rsid w:val="00443CAD"/>
    <w:rsid w:val="0045111D"/>
    <w:rsid w:val="004F0A79"/>
    <w:rsid w:val="0051176D"/>
    <w:rsid w:val="005563FD"/>
    <w:rsid w:val="00582DAB"/>
    <w:rsid w:val="00592DCB"/>
    <w:rsid w:val="005C6950"/>
    <w:rsid w:val="005D7490"/>
    <w:rsid w:val="005F28B5"/>
    <w:rsid w:val="00605AE9"/>
    <w:rsid w:val="00607BDC"/>
    <w:rsid w:val="00617268"/>
    <w:rsid w:val="00627ED9"/>
    <w:rsid w:val="00636B28"/>
    <w:rsid w:val="006536A1"/>
    <w:rsid w:val="00665D77"/>
    <w:rsid w:val="00676B70"/>
    <w:rsid w:val="00692BF9"/>
    <w:rsid w:val="006947B0"/>
    <w:rsid w:val="00745658"/>
    <w:rsid w:val="00763D60"/>
    <w:rsid w:val="007842E5"/>
    <w:rsid w:val="007D16F7"/>
    <w:rsid w:val="008010AA"/>
    <w:rsid w:val="008876AC"/>
    <w:rsid w:val="008A434F"/>
    <w:rsid w:val="008A43CD"/>
    <w:rsid w:val="008F05AE"/>
    <w:rsid w:val="00923728"/>
    <w:rsid w:val="009A2E66"/>
    <w:rsid w:val="009B42D0"/>
    <w:rsid w:val="00A1591B"/>
    <w:rsid w:val="00A24576"/>
    <w:rsid w:val="00A52B98"/>
    <w:rsid w:val="00A52ED9"/>
    <w:rsid w:val="00A62F78"/>
    <w:rsid w:val="00A86886"/>
    <w:rsid w:val="00AB1824"/>
    <w:rsid w:val="00AC749D"/>
    <w:rsid w:val="00AD4F3E"/>
    <w:rsid w:val="00AF5EEA"/>
    <w:rsid w:val="00B06AFA"/>
    <w:rsid w:val="00B132F5"/>
    <w:rsid w:val="00B66E36"/>
    <w:rsid w:val="00B70C29"/>
    <w:rsid w:val="00B9759D"/>
    <w:rsid w:val="00BA2464"/>
    <w:rsid w:val="00BC5CE3"/>
    <w:rsid w:val="00BE7911"/>
    <w:rsid w:val="00C04050"/>
    <w:rsid w:val="00C1596C"/>
    <w:rsid w:val="00C164DD"/>
    <w:rsid w:val="00C27824"/>
    <w:rsid w:val="00CD56CB"/>
    <w:rsid w:val="00D81C6E"/>
    <w:rsid w:val="00DA34BD"/>
    <w:rsid w:val="00DD45DD"/>
    <w:rsid w:val="00DE7EDA"/>
    <w:rsid w:val="00DF5324"/>
    <w:rsid w:val="00E060E9"/>
    <w:rsid w:val="00E67B94"/>
    <w:rsid w:val="00E8500B"/>
    <w:rsid w:val="00ED1B49"/>
    <w:rsid w:val="00EF364D"/>
    <w:rsid w:val="00F12C72"/>
    <w:rsid w:val="00F2339F"/>
    <w:rsid w:val="00FA730C"/>
    <w:rsid w:val="00FB2EFE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rsid w:val="00A52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2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B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28B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28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1B49"/>
    <w:rPr>
      <w:color w:val="0000FF"/>
      <w:u w:val="single"/>
    </w:rPr>
  </w:style>
  <w:style w:type="table" w:styleId="aa">
    <w:name w:val="Table Grid"/>
    <w:basedOn w:val="a1"/>
    <w:uiPriority w:val="59"/>
    <w:rsid w:val="00AB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7B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stumbagush.sharan-sov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B1D2-05A9-4899-87C6-B51F3CB8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Тумбагуш</cp:lastModifiedBy>
  <cp:revision>4</cp:revision>
  <cp:lastPrinted>2013-04-15T09:54:00Z</cp:lastPrinted>
  <dcterms:created xsi:type="dcterms:W3CDTF">2013-04-15T10:15:00Z</dcterms:created>
  <dcterms:modified xsi:type="dcterms:W3CDTF">2013-05-10T04:21:00Z</dcterms:modified>
</cp:coreProperties>
</file>