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B" w:rsidRDefault="00C337CB" w:rsidP="00C337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</w:p>
    <w:p w:rsidR="00C337CB" w:rsidRDefault="00C337CB" w:rsidP="00C337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24470B">
        <w:rPr>
          <w:sz w:val="28"/>
          <w:szCs w:val="28"/>
        </w:rPr>
        <w:t xml:space="preserve">решения </w:t>
      </w:r>
      <w:r w:rsidRPr="00817031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Старотумбагушевский</w:t>
      </w:r>
      <w:r w:rsidRPr="00817031">
        <w:rPr>
          <w:sz w:val="28"/>
          <w:szCs w:val="28"/>
        </w:rPr>
        <w:t xml:space="preserve"> сельсовет муниципального района Шаранский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Старотумбагушевский</w:t>
      </w:r>
      <w:r w:rsidRPr="00817031">
        <w:rPr>
          <w:sz w:val="28"/>
          <w:szCs w:val="28"/>
        </w:rPr>
        <w:t xml:space="preserve"> сельсовет муниципального района Шаранский район</w:t>
      </w:r>
      <w:r w:rsidRPr="0024470B">
        <w:rPr>
          <w:sz w:val="28"/>
          <w:szCs w:val="28"/>
        </w:rPr>
        <w:t xml:space="preserve"> Республики Башкортостан»</w:t>
      </w:r>
    </w:p>
    <w:p w:rsidR="00C337CB" w:rsidRPr="00C337CB" w:rsidRDefault="00C337CB" w:rsidP="00C337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337CB">
        <w:rPr>
          <w:sz w:val="24"/>
          <w:szCs w:val="24"/>
        </w:rPr>
        <w:t xml:space="preserve">Проект решения Совета сельского поселения Старотумбагушевский сельсовет муниципального района Шаранский район Республики Башкортостан «О внесении изменений и дополнений в Устав сельского поселения Старотумбагушевский сельсовет муниципального района Шаранский район Республики Башкортостан», утвержденный решением Совета №295 от 07 ноября 2013 года (далее – проект Устава), обнародован на информационном стенде в здании администрации сельского поселения, в </w:t>
      </w:r>
      <w:proofErr w:type="spellStart"/>
      <w:r w:rsidRPr="00C337CB">
        <w:rPr>
          <w:sz w:val="24"/>
          <w:szCs w:val="24"/>
        </w:rPr>
        <w:t>Старотумбагушевской</w:t>
      </w:r>
      <w:proofErr w:type="spellEnd"/>
      <w:r w:rsidRPr="00C337CB">
        <w:rPr>
          <w:sz w:val="24"/>
          <w:szCs w:val="24"/>
        </w:rPr>
        <w:t xml:space="preserve"> сельской   библиотеке, размещён на сайте сельского поселения</w:t>
      </w:r>
      <w:proofErr w:type="gramEnd"/>
      <w:r w:rsidRPr="00C337CB">
        <w:rPr>
          <w:sz w:val="24"/>
          <w:szCs w:val="24"/>
        </w:rPr>
        <w:t xml:space="preserve"> Старотумбагушевский сельсовет муниципального района Шаранский район Республики Башкортостан (</w:t>
      </w:r>
      <w:hyperlink r:id="rId4" w:history="1">
        <w:r w:rsidRPr="00C337CB">
          <w:rPr>
            <w:rStyle w:val="a3"/>
            <w:sz w:val="24"/>
            <w:szCs w:val="24"/>
          </w:rPr>
          <w:t>http://www.stumbagush.sharan-sovet.ru/</w:t>
        </w:r>
      </w:hyperlink>
      <w:r w:rsidRPr="00C337CB">
        <w:rPr>
          <w:sz w:val="24"/>
          <w:szCs w:val="24"/>
        </w:rPr>
        <w:t>) 08 ноября  2013 года.</w:t>
      </w:r>
    </w:p>
    <w:p w:rsidR="00C337CB" w:rsidRPr="00C337CB" w:rsidRDefault="00C337CB" w:rsidP="00C337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37CB">
        <w:rPr>
          <w:sz w:val="24"/>
          <w:szCs w:val="24"/>
        </w:rPr>
        <w:tab/>
        <w:t xml:space="preserve">Решением Совета сельского поселения Старотумбагушевский сельсовет муниципального района  Шаранский район Республики Башкортостан №297 от 07 ноября 2013 года были назначены публичные слушаний. </w:t>
      </w:r>
    </w:p>
    <w:p w:rsidR="00C337CB" w:rsidRPr="00C337CB" w:rsidRDefault="00C337CB" w:rsidP="00C337CB">
      <w:pPr>
        <w:ind w:firstLine="567"/>
        <w:jc w:val="both"/>
        <w:rPr>
          <w:sz w:val="24"/>
          <w:szCs w:val="24"/>
        </w:rPr>
      </w:pPr>
      <w:r w:rsidRPr="00C337CB">
        <w:rPr>
          <w:sz w:val="24"/>
          <w:szCs w:val="24"/>
        </w:rPr>
        <w:t>Публичные слушания по проекту Устава проведены 28 ноября 2013 года в зале заседаний администрации сельского поселения по адресу: 452636, Республика Башкортостан, Шаранский район, с. Старотумбагушево, ул. Центральная, д.14</w:t>
      </w:r>
    </w:p>
    <w:p w:rsidR="00C337CB" w:rsidRPr="00C337CB" w:rsidRDefault="00C337CB" w:rsidP="00C337CB">
      <w:pPr>
        <w:ind w:firstLine="567"/>
        <w:jc w:val="both"/>
        <w:rPr>
          <w:sz w:val="24"/>
          <w:szCs w:val="24"/>
        </w:rPr>
      </w:pPr>
      <w:r w:rsidRPr="00C337CB">
        <w:rPr>
          <w:sz w:val="24"/>
          <w:szCs w:val="24"/>
        </w:rPr>
        <w:t>В публичных слушаниях приняло участие 21 человек, выступил 1 человек.</w:t>
      </w:r>
    </w:p>
    <w:p w:rsidR="00C337CB" w:rsidRPr="00C337CB" w:rsidRDefault="00C337CB" w:rsidP="00C337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37CB">
        <w:rPr>
          <w:sz w:val="24"/>
          <w:szCs w:val="24"/>
        </w:rPr>
        <w:t xml:space="preserve">По проекту Устава поступило ноль  предложений, отклоненных предложений нет. Результаты публичных слушаний обнародованы на информационном стенде в здании администрации сельского поселения, в </w:t>
      </w:r>
      <w:proofErr w:type="spellStart"/>
      <w:r w:rsidRPr="00C337CB">
        <w:rPr>
          <w:sz w:val="24"/>
          <w:szCs w:val="24"/>
        </w:rPr>
        <w:t>Старотумбагушевской</w:t>
      </w:r>
      <w:proofErr w:type="spellEnd"/>
      <w:r w:rsidRPr="00C337CB">
        <w:rPr>
          <w:sz w:val="24"/>
          <w:szCs w:val="24"/>
        </w:rPr>
        <w:t xml:space="preserve"> сельской   библиотеке, размещён на сайте сельского поселения Старотумбагушевский сельсовет муниципального района Шаранский район Республики Башкортостан (</w:t>
      </w:r>
      <w:hyperlink r:id="rId5" w:history="1">
        <w:r w:rsidRPr="00C337CB">
          <w:rPr>
            <w:rStyle w:val="a3"/>
            <w:sz w:val="24"/>
            <w:szCs w:val="24"/>
          </w:rPr>
          <w:t>http://www.stumbagush.sharan-sovet.ru/</w:t>
        </w:r>
      </w:hyperlink>
      <w:r w:rsidRPr="00C337CB">
        <w:rPr>
          <w:sz w:val="24"/>
          <w:szCs w:val="24"/>
        </w:rPr>
        <w:t xml:space="preserve">) 29 ноября  2013 года. </w:t>
      </w:r>
    </w:p>
    <w:p w:rsidR="000F7424" w:rsidRDefault="000F7424"/>
    <w:sectPr w:rsidR="000F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CB"/>
    <w:rsid w:val="000F7424"/>
    <w:rsid w:val="00C3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mbagush.sharan-sovet.ru/" TargetMode="External"/><Relationship Id="rId4" Type="http://schemas.openxmlformats.org/officeDocument/2006/relationships/hyperlink" Target="http://www.stumbagush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2013-12-19T13:00:00Z</dcterms:created>
  <dcterms:modified xsi:type="dcterms:W3CDTF">2013-12-19T13:02:00Z</dcterms:modified>
</cp:coreProperties>
</file>