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843"/>
        <w:gridCol w:w="4253"/>
      </w:tblGrid>
      <w:tr w:rsidR="00D76FBA" w:rsidTr="00D76FBA">
        <w:trPr>
          <w:trHeight w:val="2127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6FBA" w:rsidRPr="00D76FBA" w:rsidRDefault="00D76FBA" w:rsidP="00D76FBA">
            <w:pPr>
              <w:pStyle w:val="a3"/>
              <w:jc w:val="center"/>
            </w:pPr>
          </w:p>
          <w:p w:rsidR="00D76FBA" w:rsidRPr="00D76FBA" w:rsidRDefault="00D76FBA" w:rsidP="00D76FB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76FBA">
              <w:rPr>
                <w:b/>
                <w:sz w:val="16"/>
                <w:szCs w:val="16"/>
              </w:rPr>
              <w:t>Башкортостан Республика</w:t>
            </w:r>
            <w:r w:rsidRPr="00D76FBA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D76FBA">
              <w:rPr>
                <w:b/>
                <w:sz w:val="16"/>
                <w:szCs w:val="16"/>
              </w:rPr>
              <w:t>ыны</w:t>
            </w:r>
            <w:r w:rsidRPr="00D76FBA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D76FBA" w:rsidRPr="00D76FBA" w:rsidRDefault="00D76FBA" w:rsidP="00D76FB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76FBA">
              <w:rPr>
                <w:b/>
                <w:sz w:val="16"/>
                <w:szCs w:val="16"/>
              </w:rPr>
              <w:t>Шаран районы</w:t>
            </w:r>
          </w:p>
          <w:p w:rsidR="00D76FBA" w:rsidRPr="00D76FBA" w:rsidRDefault="00D76FBA" w:rsidP="00D76FBA">
            <w:pPr>
              <w:pStyle w:val="a3"/>
              <w:jc w:val="center"/>
              <w:rPr>
                <w:b/>
                <w:sz w:val="16"/>
                <w:szCs w:val="16"/>
              </w:rPr>
            </w:pPr>
            <w:proofErr w:type="spellStart"/>
            <w:r w:rsidRPr="00D76FBA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D76FBA">
              <w:rPr>
                <w:b/>
                <w:sz w:val="16"/>
                <w:szCs w:val="16"/>
              </w:rPr>
              <w:t xml:space="preserve"> районыны</w:t>
            </w:r>
            <w:r w:rsidRPr="00D76FBA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D76FBA" w:rsidRPr="00D76FBA" w:rsidRDefault="00D76FBA" w:rsidP="00D76FBA">
            <w:pPr>
              <w:pStyle w:val="a3"/>
              <w:jc w:val="center"/>
              <w:rPr>
                <w:b/>
                <w:sz w:val="16"/>
                <w:szCs w:val="16"/>
              </w:rPr>
            </w:pPr>
            <w:proofErr w:type="gramStart"/>
            <w:r w:rsidRPr="00D76FBA">
              <w:rPr>
                <w:b/>
                <w:sz w:val="16"/>
                <w:szCs w:val="16"/>
              </w:rPr>
              <w:t>Иске</w:t>
            </w:r>
            <w:proofErr w:type="gramEnd"/>
            <w:r w:rsidRPr="00D76FBA">
              <w:rPr>
                <w:b/>
                <w:sz w:val="16"/>
                <w:szCs w:val="16"/>
              </w:rPr>
              <w:t xml:space="preserve"> </w:t>
            </w:r>
            <w:r w:rsidRPr="00D76FBA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D76FBA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D76FBA">
              <w:rPr>
                <w:rFonts w:cs="Calibri"/>
                <w:b/>
                <w:sz w:val="16"/>
                <w:szCs w:val="16"/>
              </w:rPr>
              <w:t>ош</w:t>
            </w:r>
            <w:r w:rsidRPr="00D76FBA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D76FBA">
              <w:rPr>
                <w:b/>
                <w:sz w:val="16"/>
                <w:szCs w:val="16"/>
              </w:rPr>
              <w:t>ауыл</w:t>
            </w:r>
            <w:proofErr w:type="spellEnd"/>
            <w:r w:rsidRPr="00D76FBA">
              <w:rPr>
                <w:b/>
                <w:sz w:val="16"/>
                <w:szCs w:val="16"/>
              </w:rPr>
              <w:t xml:space="preserve"> советы</w:t>
            </w:r>
          </w:p>
          <w:p w:rsidR="00D76FBA" w:rsidRPr="00D76FBA" w:rsidRDefault="00D76FBA" w:rsidP="00D76FBA">
            <w:pPr>
              <w:pStyle w:val="a3"/>
              <w:jc w:val="center"/>
              <w:rPr>
                <w:b/>
                <w:sz w:val="16"/>
                <w:szCs w:val="16"/>
              </w:rPr>
            </w:pPr>
            <w:proofErr w:type="spellStart"/>
            <w:r w:rsidRPr="00D76FBA">
              <w:rPr>
                <w:b/>
                <w:sz w:val="16"/>
                <w:szCs w:val="16"/>
              </w:rPr>
              <w:t>ауыл</w:t>
            </w:r>
            <w:proofErr w:type="spellEnd"/>
            <w:r w:rsidRPr="00D76FBA">
              <w:rPr>
                <w:b/>
                <w:sz w:val="16"/>
                <w:szCs w:val="16"/>
              </w:rPr>
              <w:t xml:space="preserve"> </w:t>
            </w:r>
            <w:r w:rsidRPr="00D76FBA">
              <w:rPr>
                <w:b/>
                <w:iCs/>
                <w:sz w:val="16"/>
                <w:szCs w:val="16"/>
              </w:rPr>
              <w:t>бил</w:t>
            </w:r>
            <w:r w:rsidRPr="00D76FBA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proofErr w:type="gramStart"/>
            <w:r w:rsidRPr="00D76FBA">
              <w:rPr>
                <w:rFonts w:cs="Calibri"/>
                <w:b/>
                <w:iCs/>
                <w:sz w:val="16"/>
                <w:szCs w:val="16"/>
              </w:rPr>
              <w:t>м</w:t>
            </w:r>
            <w:proofErr w:type="gramEnd"/>
            <w:r w:rsidRPr="00D76FBA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D76FBA">
              <w:rPr>
                <w:rFonts w:cs="Calibri"/>
                <w:b/>
                <w:iCs/>
                <w:sz w:val="16"/>
                <w:szCs w:val="16"/>
              </w:rPr>
              <w:t>е</w:t>
            </w:r>
            <w:r w:rsidRPr="00D76FBA">
              <w:rPr>
                <w:b/>
                <w:sz w:val="16"/>
                <w:szCs w:val="16"/>
              </w:rPr>
              <w:t xml:space="preserve"> Советы</w:t>
            </w:r>
          </w:p>
          <w:p w:rsidR="00D76FBA" w:rsidRPr="00D76FBA" w:rsidRDefault="00D76FBA" w:rsidP="00D76FBA">
            <w:pPr>
              <w:pStyle w:val="a3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D76FBA" w:rsidRPr="00D76FBA" w:rsidRDefault="00D76FBA" w:rsidP="00D76FBA">
            <w:pPr>
              <w:pStyle w:val="a3"/>
              <w:jc w:val="center"/>
              <w:rPr>
                <w:bCs/>
                <w:sz w:val="12"/>
                <w:szCs w:val="12"/>
                <w:lang w:eastAsia="en-US"/>
              </w:rPr>
            </w:pPr>
            <w:r w:rsidRPr="00D76FBA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D76FBA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D76FBA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D76FBA">
              <w:rPr>
                <w:rFonts w:cs="Calibri"/>
                <w:bCs/>
                <w:sz w:val="12"/>
                <w:szCs w:val="12"/>
              </w:rPr>
              <w:t xml:space="preserve">к </w:t>
            </w:r>
            <w:proofErr w:type="spellStart"/>
            <w:r w:rsidRPr="00D76FBA">
              <w:rPr>
                <w:rFonts w:cs="Calibri"/>
                <w:bCs/>
                <w:sz w:val="12"/>
                <w:szCs w:val="12"/>
              </w:rPr>
              <w:t>урамы</w:t>
            </w:r>
            <w:proofErr w:type="spellEnd"/>
            <w:r w:rsidRPr="00D76FBA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D76FBA">
              <w:rPr>
                <w:bCs/>
                <w:sz w:val="12"/>
                <w:szCs w:val="12"/>
              </w:rPr>
              <w:t>14-се</w:t>
            </w:r>
            <w:r w:rsidRPr="00D76FBA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D76FBA">
              <w:rPr>
                <w:bCs/>
                <w:sz w:val="12"/>
                <w:szCs w:val="12"/>
              </w:rPr>
              <w:t>йорт</w:t>
            </w:r>
            <w:proofErr w:type="spellEnd"/>
            <w:r w:rsidRPr="00D76FBA">
              <w:rPr>
                <w:bCs/>
                <w:sz w:val="12"/>
                <w:szCs w:val="12"/>
              </w:rPr>
              <w:t>,</w:t>
            </w:r>
            <w:r w:rsidRPr="00D76FBA">
              <w:rPr>
                <w:sz w:val="12"/>
                <w:szCs w:val="12"/>
              </w:rPr>
              <w:t xml:space="preserve"> </w:t>
            </w:r>
            <w:proofErr w:type="gramStart"/>
            <w:r w:rsidRPr="00D76FBA">
              <w:rPr>
                <w:sz w:val="12"/>
                <w:szCs w:val="12"/>
              </w:rPr>
              <w:t>Иске</w:t>
            </w:r>
            <w:proofErr w:type="gramEnd"/>
            <w:r w:rsidRPr="00D76FBA">
              <w:rPr>
                <w:sz w:val="12"/>
                <w:szCs w:val="12"/>
              </w:rPr>
              <w:t xml:space="preserve"> </w:t>
            </w:r>
            <w:r w:rsidRPr="00D76FBA">
              <w:rPr>
                <w:rFonts w:cs="ER Bukinist Bashkir"/>
                <w:sz w:val="12"/>
                <w:szCs w:val="12"/>
              </w:rPr>
              <w:t>Томба</w:t>
            </w:r>
            <w:r w:rsidRPr="00D76FBA">
              <w:rPr>
                <w:rFonts w:ascii="Arial" w:hAnsi="Arial" w:cs="Arial"/>
                <w:sz w:val="12"/>
                <w:szCs w:val="12"/>
              </w:rPr>
              <w:t>ғ</w:t>
            </w:r>
            <w:r w:rsidRPr="00D76FBA">
              <w:rPr>
                <w:rFonts w:cs="Calibri"/>
                <w:sz w:val="12"/>
                <w:szCs w:val="12"/>
              </w:rPr>
              <w:t>ош</w:t>
            </w:r>
            <w:r w:rsidRPr="00D76FBA">
              <w:rPr>
                <w:sz w:val="12"/>
                <w:szCs w:val="12"/>
              </w:rPr>
              <w:t xml:space="preserve">  </w:t>
            </w:r>
            <w:proofErr w:type="spellStart"/>
            <w:r w:rsidRPr="00D76FBA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76FBA" w:rsidRPr="00D76FBA" w:rsidRDefault="00D76FBA" w:rsidP="00D76FBA">
            <w:pPr>
              <w:pStyle w:val="a3"/>
              <w:jc w:val="center"/>
              <w:rPr>
                <w:bCs/>
                <w:sz w:val="12"/>
                <w:szCs w:val="12"/>
                <w:lang w:eastAsia="en-US"/>
              </w:rPr>
            </w:pPr>
            <w:r w:rsidRPr="00D76FBA">
              <w:rPr>
                <w:sz w:val="12"/>
                <w:szCs w:val="12"/>
              </w:rPr>
              <w:t>Шаран районы Башкортостан Республика</w:t>
            </w:r>
            <w:r w:rsidRPr="00D76FBA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D76FBA">
              <w:rPr>
                <w:sz w:val="12"/>
                <w:szCs w:val="12"/>
              </w:rPr>
              <w:t>ыны</w:t>
            </w:r>
            <w:r w:rsidRPr="00D76FBA">
              <w:rPr>
                <w:rFonts w:ascii="Arial" w:hAnsi="Arial" w:cs="Arial"/>
                <w:sz w:val="12"/>
                <w:szCs w:val="12"/>
              </w:rPr>
              <w:t>ң</w:t>
            </w:r>
            <w:r w:rsidRPr="00D76FBA">
              <w:rPr>
                <w:sz w:val="12"/>
                <w:szCs w:val="12"/>
              </w:rPr>
              <w:t xml:space="preserve"> </w:t>
            </w:r>
            <w:r w:rsidRPr="00D76FBA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D76FBA" w:rsidRPr="00D76FBA" w:rsidRDefault="00D76FBA" w:rsidP="00D76FBA">
            <w:pPr>
              <w:pStyle w:val="a3"/>
              <w:jc w:val="center"/>
              <w:rPr>
                <w:bCs/>
                <w:sz w:val="12"/>
                <w:szCs w:val="12"/>
                <w:lang w:eastAsia="en-US"/>
              </w:rPr>
            </w:pPr>
            <w:r w:rsidRPr="00D76FBA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D76FBA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D76FBA">
              <w:rPr>
                <w:bCs/>
                <w:sz w:val="12"/>
                <w:szCs w:val="12"/>
                <w:lang w:eastAsia="en-US"/>
              </w:rPr>
              <w:t>-</w:t>
            </w:r>
            <w:r w:rsidRPr="00D76FBA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D76FBA">
              <w:rPr>
                <w:bCs/>
                <w:sz w:val="12"/>
                <w:szCs w:val="12"/>
                <w:lang w:eastAsia="en-US"/>
              </w:rPr>
              <w:t>:</w:t>
            </w:r>
            <w:r w:rsidRPr="00D76FBA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D76FBA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D76FBA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D76FBA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D76FBA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D76FBA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D76FBA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76FBA" w:rsidRPr="00D76FBA" w:rsidRDefault="00D76FBA" w:rsidP="00D76FBA">
            <w:pPr>
              <w:pStyle w:val="a3"/>
              <w:jc w:val="center"/>
              <w:rPr>
                <w:bCs/>
                <w:sz w:val="12"/>
                <w:szCs w:val="12"/>
                <w:lang w:eastAsia="en-US"/>
              </w:rPr>
            </w:pPr>
            <w:r w:rsidRPr="00D76FBA">
              <w:rPr>
                <w:sz w:val="12"/>
                <w:szCs w:val="12"/>
                <w:lang w:val="en-US"/>
              </w:rPr>
              <w:t>www</w:t>
            </w:r>
            <w:r w:rsidRPr="00D76FBA">
              <w:rPr>
                <w:sz w:val="12"/>
                <w:szCs w:val="12"/>
              </w:rPr>
              <w:t>.</w:t>
            </w:r>
            <w:proofErr w:type="spellStart"/>
            <w:r w:rsidRPr="00D76FBA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76FBA" w:rsidRDefault="00D76FBA" w:rsidP="00D76FBA">
            <w:pPr>
              <w:pStyle w:val="a3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6FBA" w:rsidRDefault="00D76FBA" w:rsidP="00D76FBA">
            <w:pPr>
              <w:pStyle w:val="a3"/>
            </w:pPr>
          </w:p>
          <w:p w:rsidR="00D76FBA" w:rsidRPr="00D76FBA" w:rsidRDefault="00D76FBA" w:rsidP="00D76FB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76FBA">
              <w:rPr>
                <w:b/>
                <w:sz w:val="16"/>
                <w:szCs w:val="16"/>
              </w:rPr>
              <w:t>Совет сельского поселения</w:t>
            </w:r>
          </w:p>
          <w:p w:rsidR="00D76FBA" w:rsidRPr="00D76FBA" w:rsidRDefault="00D76FBA" w:rsidP="00D76FBA">
            <w:pPr>
              <w:pStyle w:val="a3"/>
              <w:jc w:val="center"/>
              <w:rPr>
                <w:rFonts w:cs="Tahoma"/>
                <w:b/>
                <w:sz w:val="16"/>
                <w:szCs w:val="16"/>
              </w:rPr>
            </w:pPr>
            <w:r w:rsidRPr="00D76FBA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D76FBA" w:rsidRPr="00D76FBA" w:rsidRDefault="00D76FBA" w:rsidP="00D76FB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76FBA">
              <w:rPr>
                <w:b/>
                <w:sz w:val="16"/>
                <w:szCs w:val="16"/>
              </w:rPr>
              <w:t>муниципального района</w:t>
            </w:r>
          </w:p>
          <w:p w:rsidR="00D76FBA" w:rsidRPr="00D76FBA" w:rsidRDefault="00D76FBA" w:rsidP="00D76FB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76FBA">
              <w:rPr>
                <w:b/>
                <w:sz w:val="16"/>
                <w:szCs w:val="16"/>
              </w:rPr>
              <w:t>Шаранский район</w:t>
            </w:r>
          </w:p>
          <w:p w:rsidR="00D76FBA" w:rsidRPr="00D76FBA" w:rsidRDefault="00D76FBA" w:rsidP="00D76FB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76FBA">
              <w:rPr>
                <w:b/>
                <w:sz w:val="16"/>
                <w:szCs w:val="16"/>
              </w:rPr>
              <w:t>Республики Башкортостан</w:t>
            </w:r>
          </w:p>
          <w:p w:rsidR="00D76FBA" w:rsidRPr="00120A3F" w:rsidRDefault="00D76FBA" w:rsidP="00D76FBA">
            <w:pPr>
              <w:pStyle w:val="a3"/>
              <w:jc w:val="center"/>
              <w:rPr>
                <w:bCs/>
                <w:sz w:val="16"/>
                <w:szCs w:val="16"/>
              </w:rPr>
            </w:pPr>
          </w:p>
          <w:p w:rsidR="00D76FBA" w:rsidRDefault="00D76FBA" w:rsidP="00D76FBA">
            <w:pPr>
              <w:pStyle w:val="a3"/>
              <w:jc w:val="center"/>
              <w:rPr>
                <w:bCs/>
                <w:sz w:val="12"/>
                <w:szCs w:val="12"/>
                <w:lang w:eastAsia="en-US"/>
              </w:rPr>
            </w:pPr>
            <w:r w:rsidRPr="001A422D">
              <w:rPr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</w:p>
          <w:p w:rsidR="00D76FBA" w:rsidRPr="001A422D" w:rsidRDefault="00D76FBA" w:rsidP="00D76FBA">
            <w:pPr>
              <w:pStyle w:val="a3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Шаранского района Республики Башкортостан,</w:t>
            </w:r>
            <w:r w:rsidRPr="001A422D">
              <w:rPr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D76FBA" w:rsidRDefault="00D76FBA" w:rsidP="00D76FBA">
            <w:pPr>
              <w:pStyle w:val="a3"/>
              <w:jc w:val="center"/>
              <w:rPr>
                <w:bCs/>
                <w:sz w:val="12"/>
                <w:szCs w:val="12"/>
                <w:lang w:eastAsia="en-US"/>
              </w:rPr>
            </w:pPr>
            <w:r w:rsidRPr="001A422D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1A422D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,</w:t>
            </w:r>
          </w:p>
          <w:p w:rsidR="00D76FBA" w:rsidRPr="001A422D" w:rsidRDefault="00D76FBA" w:rsidP="00D76FBA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 w:rsidRPr="00994EDE">
              <w:rPr>
                <w:sz w:val="12"/>
                <w:szCs w:val="12"/>
              </w:rPr>
              <w:t>.</w:t>
            </w:r>
            <w:proofErr w:type="spellStart"/>
            <w:r w:rsidRPr="001A422D"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76FBA" w:rsidRPr="00D76FBA" w:rsidRDefault="00D76FBA" w:rsidP="00D76FBA">
      <w:pPr>
        <w:pStyle w:val="9"/>
        <w:jc w:val="left"/>
        <w:rPr>
          <w:rFonts w:ascii="Times New Roman" w:hAnsi="Times New Roman"/>
          <w:b w:val="0"/>
          <w:sz w:val="28"/>
        </w:rPr>
      </w:pPr>
      <w:r w:rsidRPr="00D76FBA">
        <w:rPr>
          <w:rFonts w:ascii="Lucida Sans Unicode" w:hAnsi="Lucida Sans Unicode"/>
          <w:sz w:val="28"/>
        </w:rPr>
        <w:t>Ҡ</w:t>
      </w:r>
      <w:r w:rsidRPr="00D76FBA">
        <w:rPr>
          <w:rFonts w:ascii="Times New Roman" w:hAnsi="Times New Roman"/>
          <w:sz w:val="28"/>
        </w:rPr>
        <w:t>АРАР</w:t>
      </w:r>
      <w:r w:rsidRPr="00D76FBA">
        <w:rPr>
          <w:rFonts w:ascii="Times New Roman" w:hAnsi="Times New Roman"/>
          <w:sz w:val="28"/>
        </w:rPr>
        <w:tab/>
      </w:r>
      <w:r w:rsidRPr="00D76FBA">
        <w:rPr>
          <w:rFonts w:ascii="Times New Roman" w:hAnsi="Times New Roman"/>
          <w:sz w:val="28"/>
        </w:rPr>
        <w:tab/>
      </w:r>
      <w:r w:rsidRPr="00D76FBA">
        <w:rPr>
          <w:rFonts w:ascii="Times New Roman" w:hAnsi="Times New Roman"/>
          <w:sz w:val="28"/>
        </w:rPr>
        <w:tab/>
      </w:r>
      <w:r w:rsidRPr="00D76FBA">
        <w:rPr>
          <w:rFonts w:ascii="Times New Roman" w:hAnsi="Times New Roman"/>
          <w:sz w:val="28"/>
        </w:rPr>
        <w:tab/>
      </w:r>
      <w:r w:rsidRPr="00D76FBA">
        <w:rPr>
          <w:rFonts w:ascii="Times New Roman" w:hAnsi="Times New Roman"/>
          <w:sz w:val="28"/>
        </w:rPr>
        <w:tab/>
      </w:r>
      <w:r w:rsidRPr="00D76FBA">
        <w:rPr>
          <w:rFonts w:ascii="Times New Roman" w:hAnsi="Times New Roman"/>
          <w:sz w:val="28"/>
        </w:rPr>
        <w:tab/>
      </w:r>
      <w:r w:rsidRPr="00D76FBA">
        <w:rPr>
          <w:rFonts w:ascii="Times New Roman" w:hAnsi="Times New Roman"/>
          <w:sz w:val="28"/>
        </w:rPr>
        <w:tab/>
      </w:r>
      <w:r w:rsidRPr="00D76FBA">
        <w:rPr>
          <w:rFonts w:ascii="Times New Roman" w:hAnsi="Times New Roman"/>
          <w:sz w:val="28"/>
        </w:rPr>
        <w:tab/>
      </w:r>
      <w:r w:rsidRPr="00D76FBA">
        <w:rPr>
          <w:rFonts w:ascii="Times New Roman" w:hAnsi="Times New Roman"/>
          <w:sz w:val="28"/>
        </w:rPr>
        <w:tab/>
        <w:t xml:space="preserve">   РЕШЕНИЕ</w:t>
      </w:r>
    </w:p>
    <w:p w:rsidR="009E4FF9" w:rsidRPr="00407726" w:rsidRDefault="009E4FF9" w:rsidP="009E4FF9">
      <w:pPr>
        <w:ind w:right="-851"/>
        <w:rPr>
          <w:b/>
          <w:sz w:val="28"/>
        </w:rPr>
      </w:pPr>
    </w:p>
    <w:p w:rsidR="009E4FF9" w:rsidRDefault="009E4FF9" w:rsidP="009E4FF9">
      <w:pPr>
        <w:pStyle w:val="3"/>
        <w:ind w:left="284" w:right="-993" w:firstLine="0"/>
        <w:jc w:val="center"/>
        <w:rPr>
          <w:b/>
        </w:rPr>
      </w:pPr>
      <w:r>
        <w:rPr>
          <w:b/>
        </w:rPr>
        <w:t xml:space="preserve">О </w:t>
      </w:r>
      <w:r w:rsidR="00D76FBA">
        <w:rPr>
          <w:b/>
        </w:rPr>
        <w:t xml:space="preserve">составе </w:t>
      </w:r>
      <w:r>
        <w:rPr>
          <w:b/>
        </w:rPr>
        <w:t xml:space="preserve">Ревизионной комиссии Совета </w:t>
      </w:r>
      <w:r w:rsidRPr="009F615B">
        <w:rPr>
          <w:b/>
        </w:rPr>
        <w:t xml:space="preserve">сельского поселения </w:t>
      </w:r>
    </w:p>
    <w:p w:rsidR="009E4FF9" w:rsidRDefault="009E4FF9" w:rsidP="009E4FF9">
      <w:pPr>
        <w:pStyle w:val="3"/>
        <w:ind w:left="284" w:right="-993" w:firstLine="0"/>
        <w:jc w:val="center"/>
        <w:rPr>
          <w:b/>
        </w:rPr>
      </w:pPr>
      <w:r>
        <w:rPr>
          <w:b/>
        </w:rPr>
        <w:t xml:space="preserve">Старотумбагушевский </w:t>
      </w:r>
      <w:r w:rsidRPr="009F615B">
        <w:rPr>
          <w:b/>
        </w:rPr>
        <w:t xml:space="preserve"> сельсовет</w:t>
      </w:r>
      <w:r>
        <w:rPr>
          <w:b/>
        </w:rPr>
        <w:t xml:space="preserve"> муниципального района </w:t>
      </w:r>
    </w:p>
    <w:p w:rsidR="009E4FF9" w:rsidRDefault="009E4FF9" w:rsidP="009E4FF9">
      <w:pPr>
        <w:pStyle w:val="3"/>
        <w:ind w:left="284" w:right="-993" w:firstLine="0"/>
        <w:jc w:val="center"/>
        <w:rPr>
          <w:b/>
        </w:rPr>
      </w:pPr>
      <w:r>
        <w:rPr>
          <w:b/>
        </w:rPr>
        <w:t>Шаранский район Республики Башкортостан</w:t>
      </w:r>
    </w:p>
    <w:p w:rsidR="009E4FF9" w:rsidRDefault="009E4FF9" w:rsidP="009E4FF9">
      <w:pPr>
        <w:pStyle w:val="3"/>
        <w:ind w:left="284" w:right="-993" w:firstLine="0"/>
        <w:jc w:val="center"/>
        <w:rPr>
          <w:b/>
        </w:rPr>
      </w:pPr>
    </w:p>
    <w:p w:rsidR="007D243A" w:rsidRPr="007D243A" w:rsidRDefault="007D243A" w:rsidP="007D243A">
      <w:pPr>
        <w:pStyle w:val="3"/>
        <w:tabs>
          <w:tab w:val="left" w:pos="993"/>
        </w:tabs>
        <w:ind w:firstLine="567"/>
        <w:jc w:val="both"/>
        <w:rPr>
          <w:szCs w:val="28"/>
        </w:rPr>
      </w:pPr>
      <w:r w:rsidRPr="007D243A">
        <w:rPr>
          <w:szCs w:val="28"/>
        </w:rPr>
        <w:t xml:space="preserve">В соответствии с </w:t>
      </w:r>
      <w:proofErr w:type="gramStart"/>
      <w:r w:rsidRPr="007D243A">
        <w:rPr>
          <w:szCs w:val="28"/>
        </w:rPr>
        <w:t>ч</w:t>
      </w:r>
      <w:proofErr w:type="gramEnd"/>
      <w:r w:rsidRPr="007D243A">
        <w:rPr>
          <w:szCs w:val="28"/>
        </w:rPr>
        <w:t xml:space="preserve">. </w:t>
      </w:r>
      <w:r>
        <w:rPr>
          <w:szCs w:val="28"/>
        </w:rPr>
        <w:t>9</w:t>
      </w:r>
      <w:r w:rsidRPr="007D243A">
        <w:rPr>
          <w:szCs w:val="28"/>
        </w:rPr>
        <w:t xml:space="preserve"> ст. </w:t>
      </w:r>
      <w:r>
        <w:rPr>
          <w:szCs w:val="28"/>
        </w:rPr>
        <w:t>18</w:t>
      </w:r>
      <w:r w:rsidRPr="007D243A">
        <w:rPr>
          <w:szCs w:val="28"/>
        </w:rPr>
        <w:t xml:space="preserve"> Устава </w:t>
      </w:r>
      <w:r>
        <w:rPr>
          <w:szCs w:val="28"/>
        </w:rPr>
        <w:t xml:space="preserve">сельского поселения Старотумбагушевский сельсовет </w:t>
      </w:r>
      <w:r w:rsidRPr="007D243A">
        <w:rPr>
          <w:szCs w:val="28"/>
        </w:rPr>
        <w:t xml:space="preserve">муниципального района Шаранский район Республики Башкортостан, ст. </w:t>
      </w:r>
      <w:r w:rsidR="001A2A1A" w:rsidRPr="001A2A1A">
        <w:rPr>
          <w:color w:val="FF0000"/>
          <w:szCs w:val="28"/>
        </w:rPr>
        <w:t>5, 6</w:t>
      </w:r>
      <w:r w:rsidRPr="007D243A">
        <w:rPr>
          <w:szCs w:val="28"/>
        </w:rPr>
        <w:t xml:space="preserve"> Положения о Ревизионной комиссии </w:t>
      </w:r>
      <w:r>
        <w:rPr>
          <w:szCs w:val="28"/>
        </w:rPr>
        <w:t xml:space="preserve">сельского поселения Старотумбагушевский сельсовет </w:t>
      </w:r>
      <w:r w:rsidRPr="007D243A">
        <w:rPr>
          <w:szCs w:val="28"/>
        </w:rPr>
        <w:t>муниципального района Шаранский район Республики Башкортостан,</w:t>
      </w:r>
      <w:r>
        <w:rPr>
          <w:szCs w:val="28"/>
        </w:rPr>
        <w:t xml:space="preserve"> </w:t>
      </w:r>
      <w:r w:rsidRPr="007D243A">
        <w:rPr>
          <w:szCs w:val="28"/>
        </w:rPr>
        <w:t xml:space="preserve">Совет </w:t>
      </w:r>
      <w:r>
        <w:rPr>
          <w:szCs w:val="28"/>
        </w:rPr>
        <w:t xml:space="preserve">сельского поселения Старотумбагушевский сельсовет </w:t>
      </w:r>
      <w:r w:rsidRPr="007D243A">
        <w:rPr>
          <w:szCs w:val="28"/>
        </w:rPr>
        <w:t>муниципального района Шаранский район Республики Башкортостан решил:</w:t>
      </w:r>
    </w:p>
    <w:p w:rsidR="009E4FF9" w:rsidRPr="009F615B" w:rsidRDefault="009E4FF9" w:rsidP="009E4FF9">
      <w:pPr>
        <w:pStyle w:val="3"/>
        <w:spacing w:line="276" w:lineRule="auto"/>
        <w:ind w:left="426" w:right="-1"/>
        <w:jc w:val="both"/>
        <w:rPr>
          <w:b/>
        </w:rPr>
      </w:pPr>
    </w:p>
    <w:p w:rsidR="009E4FF9" w:rsidRDefault="007D243A" w:rsidP="007D243A">
      <w:pPr>
        <w:pStyle w:val="3"/>
        <w:numPr>
          <w:ilvl w:val="0"/>
          <w:numId w:val="1"/>
        </w:numPr>
        <w:spacing w:line="276" w:lineRule="auto"/>
        <w:ind w:right="-1"/>
        <w:jc w:val="both"/>
      </w:pPr>
      <w:r>
        <w:t>С</w:t>
      </w:r>
      <w:r w:rsidR="009E4FF9">
        <w:t xml:space="preserve">формировать Ревизионную комиссию Совета </w:t>
      </w:r>
      <w:r w:rsidR="009E4FF9" w:rsidRPr="00407726">
        <w:t>сельского поселения Старотумбагушевский  сельсовет</w:t>
      </w:r>
      <w:r w:rsidR="009E4FF9" w:rsidRPr="00BF2E9D">
        <w:t xml:space="preserve"> муниципального района </w:t>
      </w:r>
      <w:r w:rsidR="009E4FF9" w:rsidRPr="00AA498C">
        <w:t>Шаранский район</w:t>
      </w:r>
      <w:r w:rsidR="009E4FF9" w:rsidRPr="00BF2E9D">
        <w:t xml:space="preserve"> Республики Башкортостан</w:t>
      </w:r>
      <w:r w:rsidR="009E4FF9">
        <w:t xml:space="preserve"> в следующем составе:</w:t>
      </w:r>
    </w:p>
    <w:p w:rsidR="009E4FF9" w:rsidRDefault="009E4FF9" w:rsidP="009E4FF9">
      <w:pPr>
        <w:pStyle w:val="3"/>
        <w:spacing w:line="276" w:lineRule="auto"/>
        <w:ind w:left="425" w:right="-851"/>
        <w:jc w:val="both"/>
      </w:pPr>
    </w:p>
    <w:p w:rsidR="0097692B" w:rsidRPr="0097692B" w:rsidRDefault="009E4FF9" w:rsidP="0097692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7692B">
        <w:rPr>
          <w:rFonts w:ascii="Times New Roman" w:hAnsi="Times New Roman"/>
          <w:sz w:val="28"/>
          <w:szCs w:val="28"/>
        </w:rPr>
        <w:t>Минлину</w:t>
      </w:r>
      <w:proofErr w:type="spellEnd"/>
      <w:r w:rsidRPr="0097692B">
        <w:rPr>
          <w:rFonts w:ascii="Times New Roman" w:hAnsi="Times New Roman"/>
          <w:sz w:val="28"/>
          <w:szCs w:val="28"/>
        </w:rPr>
        <w:t xml:space="preserve"> Алену </w:t>
      </w:r>
      <w:proofErr w:type="spellStart"/>
      <w:r w:rsidRPr="0097692B">
        <w:rPr>
          <w:rFonts w:ascii="Times New Roman" w:hAnsi="Times New Roman"/>
          <w:sz w:val="28"/>
          <w:szCs w:val="28"/>
        </w:rPr>
        <w:t>Янсыбаевну</w:t>
      </w:r>
      <w:proofErr w:type="spellEnd"/>
      <w:r w:rsidRPr="0097692B">
        <w:rPr>
          <w:rFonts w:ascii="Times New Roman" w:hAnsi="Times New Roman"/>
          <w:sz w:val="28"/>
          <w:szCs w:val="28"/>
        </w:rPr>
        <w:t xml:space="preserve"> -   </w:t>
      </w:r>
      <w:r w:rsidR="0097692B" w:rsidRPr="0097692B">
        <w:rPr>
          <w:rFonts w:ascii="Times New Roman" w:hAnsi="Times New Roman"/>
          <w:sz w:val="28"/>
          <w:szCs w:val="28"/>
        </w:rPr>
        <w:t>воспитатель в детском саду «Радуга д. Старотумбагушево»</w:t>
      </w:r>
    </w:p>
    <w:p w:rsidR="009E4FF9" w:rsidRPr="0097692B" w:rsidRDefault="009E4FF9" w:rsidP="0097692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7692B">
        <w:rPr>
          <w:rFonts w:ascii="Times New Roman" w:hAnsi="Times New Roman"/>
          <w:sz w:val="28"/>
          <w:szCs w:val="28"/>
        </w:rPr>
        <w:t>Ильгузину</w:t>
      </w:r>
      <w:proofErr w:type="spellEnd"/>
      <w:r w:rsidRPr="00976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92B">
        <w:rPr>
          <w:rFonts w:ascii="Times New Roman" w:hAnsi="Times New Roman"/>
          <w:sz w:val="28"/>
          <w:szCs w:val="28"/>
        </w:rPr>
        <w:t>Зилю</w:t>
      </w:r>
      <w:proofErr w:type="spellEnd"/>
      <w:r w:rsidRPr="00976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92B">
        <w:rPr>
          <w:rFonts w:ascii="Times New Roman" w:hAnsi="Times New Roman"/>
          <w:sz w:val="28"/>
          <w:szCs w:val="28"/>
        </w:rPr>
        <w:t>Музамилевну</w:t>
      </w:r>
      <w:proofErr w:type="spellEnd"/>
      <w:r w:rsidRPr="0097692B">
        <w:rPr>
          <w:rFonts w:ascii="Times New Roman" w:hAnsi="Times New Roman"/>
          <w:sz w:val="28"/>
          <w:szCs w:val="28"/>
        </w:rPr>
        <w:t xml:space="preserve"> – фельдшер ФАП д. Старотумбагушево </w:t>
      </w:r>
    </w:p>
    <w:p w:rsidR="009E4FF9" w:rsidRPr="0097692B" w:rsidRDefault="009E4FF9" w:rsidP="0097692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7692B">
        <w:rPr>
          <w:rFonts w:ascii="Times New Roman" w:hAnsi="Times New Roman"/>
          <w:sz w:val="28"/>
          <w:szCs w:val="28"/>
        </w:rPr>
        <w:t>Актимирову</w:t>
      </w:r>
      <w:proofErr w:type="spellEnd"/>
      <w:r w:rsidRPr="00976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92B">
        <w:rPr>
          <w:rFonts w:ascii="Times New Roman" w:hAnsi="Times New Roman"/>
          <w:sz w:val="28"/>
          <w:szCs w:val="28"/>
        </w:rPr>
        <w:t>Наргизу</w:t>
      </w:r>
      <w:proofErr w:type="spellEnd"/>
      <w:r w:rsidRPr="00976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92B">
        <w:rPr>
          <w:rFonts w:ascii="Times New Roman" w:hAnsi="Times New Roman"/>
          <w:sz w:val="28"/>
          <w:szCs w:val="28"/>
        </w:rPr>
        <w:t>Фаритовну</w:t>
      </w:r>
      <w:proofErr w:type="spellEnd"/>
      <w:r w:rsidR="0097692B">
        <w:rPr>
          <w:rFonts w:ascii="Times New Roman" w:hAnsi="Times New Roman"/>
          <w:sz w:val="28"/>
          <w:szCs w:val="28"/>
        </w:rPr>
        <w:t xml:space="preserve"> – бухгалтер </w:t>
      </w:r>
      <w:r w:rsidRPr="0097692B">
        <w:rPr>
          <w:rFonts w:ascii="Times New Roman" w:hAnsi="Times New Roman"/>
          <w:sz w:val="28"/>
          <w:szCs w:val="28"/>
        </w:rPr>
        <w:t xml:space="preserve">ИП </w:t>
      </w:r>
      <w:r w:rsidR="0097692B">
        <w:rPr>
          <w:rFonts w:ascii="Times New Roman" w:hAnsi="Times New Roman"/>
          <w:sz w:val="28"/>
          <w:szCs w:val="28"/>
        </w:rPr>
        <w:t>«</w:t>
      </w:r>
      <w:r w:rsidRPr="0097692B">
        <w:rPr>
          <w:rFonts w:ascii="Times New Roman" w:hAnsi="Times New Roman"/>
          <w:sz w:val="28"/>
          <w:szCs w:val="28"/>
        </w:rPr>
        <w:t>Хамитов Р.Г</w:t>
      </w:r>
      <w:r w:rsidR="0097692B">
        <w:rPr>
          <w:rFonts w:ascii="Times New Roman" w:hAnsi="Times New Roman"/>
          <w:sz w:val="28"/>
          <w:szCs w:val="28"/>
        </w:rPr>
        <w:t>.»</w:t>
      </w:r>
    </w:p>
    <w:p w:rsidR="007D243A" w:rsidRPr="007D243A" w:rsidRDefault="007D243A" w:rsidP="007D243A">
      <w:pPr>
        <w:pStyle w:val="3"/>
        <w:ind w:left="1440" w:firstLine="0"/>
      </w:pPr>
    </w:p>
    <w:p w:rsidR="007D243A" w:rsidRPr="007D243A" w:rsidRDefault="007D243A" w:rsidP="007D243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3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1A2A1A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642669">
        <w:rPr>
          <w:rFonts w:ascii="Times New Roman" w:hAnsi="Times New Roman" w:cs="Times New Roman"/>
          <w:color w:val="FF0000"/>
          <w:sz w:val="28"/>
          <w:szCs w:val="28"/>
        </w:rPr>
        <w:t>29 марта</w:t>
      </w:r>
      <w:r w:rsidRPr="001A2A1A">
        <w:rPr>
          <w:rFonts w:ascii="Times New Roman" w:hAnsi="Times New Roman" w:cs="Times New Roman"/>
          <w:color w:val="FF0000"/>
          <w:sz w:val="28"/>
          <w:szCs w:val="28"/>
        </w:rPr>
        <w:t xml:space="preserve"> 201</w:t>
      </w:r>
      <w:r w:rsidR="00642669">
        <w:rPr>
          <w:rFonts w:ascii="Times New Roman" w:hAnsi="Times New Roman" w:cs="Times New Roman"/>
          <w:color w:val="FF0000"/>
          <w:sz w:val="28"/>
          <w:szCs w:val="28"/>
        </w:rPr>
        <w:t>1 года № 21</w:t>
      </w:r>
      <w:r w:rsidRPr="007D243A">
        <w:rPr>
          <w:rFonts w:ascii="Times New Roman" w:hAnsi="Times New Roman" w:cs="Times New Roman"/>
          <w:sz w:val="28"/>
          <w:szCs w:val="28"/>
        </w:rPr>
        <w:t xml:space="preserve"> «О Ревизионной комиссии Совета </w:t>
      </w:r>
      <w:r w:rsidR="00642669"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</w:t>
      </w:r>
      <w:r w:rsidRPr="007D243A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Башкортостан» считать утратившим силу. </w:t>
      </w:r>
    </w:p>
    <w:p w:rsidR="007D243A" w:rsidRPr="007D243A" w:rsidRDefault="007D243A" w:rsidP="007D243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3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7D243A" w:rsidRDefault="007D243A" w:rsidP="007D243A">
      <w:pPr>
        <w:pStyle w:val="3"/>
        <w:ind w:left="720" w:firstLine="0"/>
      </w:pPr>
    </w:p>
    <w:p w:rsidR="00D76FBA" w:rsidRDefault="00D76FBA" w:rsidP="009E4FF9">
      <w:pPr>
        <w:pStyle w:val="3"/>
      </w:pPr>
    </w:p>
    <w:p w:rsidR="009E4FF9" w:rsidRDefault="009E4FF9" w:rsidP="009E4FF9">
      <w:pPr>
        <w:pStyle w:val="3"/>
        <w:ind w:firstLine="0"/>
      </w:pPr>
      <w:r>
        <w:t>Глава сельского поселения</w:t>
      </w:r>
      <w:r w:rsidR="00D76FBA">
        <w:tab/>
      </w:r>
      <w:r w:rsidR="00D76FBA">
        <w:tab/>
      </w:r>
      <w:r w:rsidR="00D76FBA">
        <w:tab/>
      </w:r>
      <w:r w:rsidR="00D76FBA">
        <w:tab/>
      </w:r>
      <w:r w:rsidR="00D76FBA">
        <w:tab/>
        <w:t>И.Х. Бадамшин</w:t>
      </w:r>
    </w:p>
    <w:p w:rsidR="00D76FBA" w:rsidRDefault="00D76FBA" w:rsidP="009E4FF9">
      <w:pPr>
        <w:pStyle w:val="3"/>
        <w:ind w:firstLine="0"/>
      </w:pPr>
    </w:p>
    <w:p w:rsidR="00D76FBA" w:rsidRDefault="00D76FBA" w:rsidP="009E4FF9">
      <w:pPr>
        <w:pStyle w:val="3"/>
        <w:ind w:firstLine="0"/>
      </w:pPr>
    </w:p>
    <w:p w:rsidR="009E4FF9" w:rsidRDefault="009E4FF9" w:rsidP="009E4FF9">
      <w:pPr>
        <w:pStyle w:val="3"/>
        <w:ind w:firstLine="0"/>
      </w:pPr>
      <w:r>
        <w:t xml:space="preserve">д. Старотумбагушево </w:t>
      </w:r>
    </w:p>
    <w:p w:rsidR="009E4FF9" w:rsidRDefault="00D76FBA" w:rsidP="009E4FF9">
      <w:pPr>
        <w:pStyle w:val="3"/>
        <w:ind w:firstLine="0"/>
      </w:pPr>
      <w:r>
        <w:t>20 ноября 2015</w:t>
      </w:r>
      <w:r w:rsidR="009E4FF9">
        <w:t xml:space="preserve"> года</w:t>
      </w:r>
    </w:p>
    <w:p w:rsidR="003D7038" w:rsidRDefault="009E4FF9" w:rsidP="007D243A">
      <w:pPr>
        <w:pStyle w:val="3"/>
        <w:ind w:firstLine="0"/>
      </w:pPr>
      <w:r>
        <w:t>№ 2</w:t>
      </w:r>
      <w:r w:rsidR="00D76FBA">
        <w:t>/21</w:t>
      </w:r>
    </w:p>
    <w:sectPr w:rsidR="003D7038" w:rsidSect="00407726">
      <w:pgSz w:w="11907" w:h="16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24FC"/>
    <w:multiLevelType w:val="multilevel"/>
    <w:tmpl w:val="5A90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6AA41D6"/>
    <w:multiLevelType w:val="hybridMultilevel"/>
    <w:tmpl w:val="ED6E223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7EC46BB7"/>
    <w:multiLevelType w:val="hybridMultilevel"/>
    <w:tmpl w:val="3CA4E220"/>
    <w:lvl w:ilvl="0" w:tplc="F51AAA50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FF9"/>
    <w:rsid w:val="001A2A1A"/>
    <w:rsid w:val="003D7038"/>
    <w:rsid w:val="00452EE4"/>
    <w:rsid w:val="00642669"/>
    <w:rsid w:val="007D243A"/>
    <w:rsid w:val="007F4926"/>
    <w:rsid w:val="0097692B"/>
    <w:rsid w:val="009B43DE"/>
    <w:rsid w:val="009E4FF9"/>
    <w:rsid w:val="00B95F87"/>
    <w:rsid w:val="00D7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26"/>
  </w:style>
  <w:style w:type="paragraph" w:styleId="9">
    <w:name w:val="heading 9"/>
    <w:basedOn w:val="a"/>
    <w:next w:val="a"/>
    <w:link w:val="90"/>
    <w:qFormat/>
    <w:rsid w:val="009E4FF9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E4FF9"/>
    <w:rPr>
      <w:rFonts w:ascii="a_Helver Bashkir" w:eastAsia="Times New Roman" w:hAnsi="a_Helver Bashkir" w:cs="Times New Roman"/>
      <w:b/>
      <w:sz w:val="26"/>
      <w:szCs w:val="28"/>
    </w:rPr>
  </w:style>
  <w:style w:type="paragraph" w:styleId="3">
    <w:name w:val="Body Text Indent 3"/>
    <w:basedOn w:val="a"/>
    <w:link w:val="30"/>
    <w:rsid w:val="009E4FF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E4FF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9E4FF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76F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76FB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76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2015-11-17T11:52:00Z</dcterms:created>
  <dcterms:modified xsi:type="dcterms:W3CDTF">2015-11-20T13:01:00Z</dcterms:modified>
</cp:coreProperties>
</file>