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377061" w:rsidRPr="00346C2B" w:rsidTr="003F005F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7061" w:rsidRPr="00346C2B" w:rsidRDefault="00377061" w:rsidP="003F005F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346C2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 </w:t>
            </w:r>
            <w:proofErr w:type="spellStart"/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6C2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346C2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346C2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әһе</w:t>
            </w:r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46C2B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346C2B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346C2B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346C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346C2B">
              <w:rPr>
                <w:rFonts w:ascii="Times New Roman" w:hAnsi="Times New Roman" w:cs="Times New Roman"/>
                <w:bCs/>
                <w:sz w:val="16"/>
                <w:szCs w:val="16"/>
              </w:rPr>
              <w:t>йорт</w:t>
            </w:r>
            <w:proofErr w:type="spellEnd"/>
            <w:r w:rsidRPr="00346C2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346C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6C2B">
              <w:rPr>
                <w:rFonts w:ascii="Times New Roman" w:hAnsi="Times New Roman" w:cs="Times New Roman"/>
                <w:sz w:val="16"/>
                <w:szCs w:val="16"/>
              </w:rPr>
              <w:t>Иске</w:t>
            </w:r>
            <w:proofErr w:type="gramEnd"/>
            <w:r w:rsidRPr="00346C2B">
              <w:rPr>
                <w:rFonts w:ascii="Times New Roman" w:hAnsi="Times New Roman" w:cs="Times New Roman"/>
                <w:sz w:val="16"/>
                <w:szCs w:val="16"/>
              </w:rPr>
              <w:t xml:space="preserve"> Томбағош  </w:t>
            </w:r>
            <w:proofErr w:type="spellStart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46C2B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346C2B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346C2B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46C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46C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46C2B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7061" w:rsidRPr="00346C2B" w:rsidRDefault="00377061" w:rsidP="003F005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46C2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8360" cy="1233805"/>
                  <wp:effectExtent l="19050" t="0" r="8890" b="0"/>
                  <wp:docPr id="9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7061" w:rsidRPr="00346C2B" w:rsidRDefault="00377061" w:rsidP="003F005F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C2B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, д.14 д. Старотумбагушево                             </w:t>
            </w:r>
            <w:proofErr w:type="spellStart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 Республики Башкортостан, 452636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346C2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377061" w:rsidRPr="00346C2B" w:rsidRDefault="00377061" w:rsidP="003F005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C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46C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46C2B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346C2B" w:rsidRDefault="00346C2B" w:rsidP="00377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61" w:rsidRPr="00346C2B" w:rsidRDefault="00377061" w:rsidP="00377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2B">
        <w:rPr>
          <w:rFonts w:ascii="Times New Roman" w:hAnsi="Times New Roman" w:cs="Times New Roman"/>
          <w:b/>
          <w:sz w:val="28"/>
          <w:szCs w:val="28"/>
        </w:rPr>
        <w:t>КАРАР</w:t>
      </w:r>
      <w:r w:rsidRPr="00346C2B">
        <w:rPr>
          <w:rFonts w:ascii="Times New Roman" w:hAnsi="Times New Roman" w:cs="Times New Roman"/>
          <w:b/>
          <w:sz w:val="28"/>
          <w:szCs w:val="28"/>
        </w:rPr>
        <w:tab/>
      </w:r>
      <w:r w:rsidRPr="00346C2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ПОСТАНОВЛЕНИЕ</w:t>
      </w:r>
    </w:p>
    <w:p w:rsidR="00377061" w:rsidRPr="00346C2B" w:rsidRDefault="00377061" w:rsidP="00377061">
      <w:pPr>
        <w:pStyle w:val="2"/>
        <w:tabs>
          <w:tab w:val="left" w:pos="9923"/>
        </w:tabs>
        <w:ind w:right="-852"/>
        <w:rPr>
          <w:szCs w:val="28"/>
        </w:rPr>
      </w:pPr>
      <w:r w:rsidRPr="00346C2B">
        <w:rPr>
          <w:szCs w:val="28"/>
        </w:rPr>
        <w:t xml:space="preserve">        29 июль  2015 </w:t>
      </w:r>
      <w:proofErr w:type="spellStart"/>
      <w:r w:rsidRPr="00346C2B">
        <w:rPr>
          <w:szCs w:val="28"/>
        </w:rPr>
        <w:t>й</w:t>
      </w:r>
      <w:proofErr w:type="spellEnd"/>
      <w:r w:rsidRPr="00346C2B">
        <w:rPr>
          <w:szCs w:val="28"/>
        </w:rPr>
        <w:t>.                           №  41                        29 июля  2015 года</w:t>
      </w:r>
    </w:p>
    <w:p w:rsidR="00377061" w:rsidRPr="00346C2B" w:rsidRDefault="00377061" w:rsidP="00377061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77061" w:rsidRPr="00346C2B" w:rsidRDefault="00377061" w:rsidP="00377061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77061" w:rsidRPr="00346C2B" w:rsidRDefault="00377061" w:rsidP="0037706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6C2B">
        <w:rPr>
          <w:rFonts w:ascii="Times New Roman" w:hAnsi="Times New Roman" w:cs="Times New Roman"/>
          <w:sz w:val="28"/>
          <w:szCs w:val="28"/>
        </w:rPr>
        <w:t>«О присвоении адреса земельному участку»</w:t>
      </w:r>
    </w:p>
    <w:p w:rsidR="00377061" w:rsidRPr="00346C2B" w:rsidRDefault="00377061" w:rsidP="00377061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C2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</w:t>
      </w:r>
      <w:proofErr w:type="spellStart"/>
      <w:r w:rsidRPr="00346C2B">
        <w:rPr>
          <w:rFonts w:ascii="Times New Roman" w:hAnsi="Times New Roman" w:cs="Times New Roman"/>
          <w:sz w:val="28"/>
          <w:szCs w:val="28"/>
        </w:rPr>
        <w:t>Тимирбаева</w:t>
      </w:r>
      <w:proofErr w:type="spellEnd"/>
      <w:r w:rsidRPr="00346C2B">
        <w:rPr>
          <w:rFonts w:ascii="Times New Roman" w:hAnsi="Times New Roman" w:cs="Times New Roman"/>
          <w:sz w:val="28"/>
          <w:szCs w:val="28"/>
        </w:rPr>
        <w:t xml:space="preserve"> Андрея Сергеевича, в целях обеспечения учета и оформления земельных участков,  ПОСТАНОВЛЯЮ:</w:t>
      </w:r>
    </w:p>
    <w:p w:rsidR="00377061" w:rsidRPr="00346C2B" w:rsidRDefault="00377061" w:rsidP="00377061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C2B">
        <w:rPr>
          <w:rFonts w:ascii="Times New Roman" w:hAnsi="Times New Roman" w:cs="Times New Roman"/>
          <w:sz w:val="28"/>
          <w:szCs w:val="28"/>
        </w:rPr>
        <w:t>1. Земельному участку, общей площадью 1613 кв.м., с кадастровым номером 02:53:070101:ЗУ</w:t>
      </w:r>
      <w:proofErr w:type="gramStart"/>
      <w:r w:rsidRPr="00346C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6C2B">
        <w:rPr>
          <w:rFonts w:ascii="Times New Roman" w:hAnsi="Times New Roman" w:cs="Times New Roman"/>
          <w:sz w:val="28"/>
          <w:szCs w:val="28"/>
        </w:rPr>
        <w:t xml:space="preserve">, присвоить почтовый адрес: Республика Башкортостан, Шаранский район, сельское поселение Старотумбагушевский сельсовет, с. Старотумбагушево, ул. Центральная, д. 12 А. </w:t>
      </w:r>
    </w:p>
    <w:p w:rsidR="00377061" w:rsidRPr="00346C2B" w:rsidRDefault="00377061" w:rsidP="00377061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C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6C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C2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Старотумбагушевский сельсовет муниципального района Шаранский район.</w:t>
      </w:r>
    </w:p>
    <w:p w:rsidR="00377061" w:rsidRPr="00346C2B" w:rsidRDefault="00377061" w:rsidP="00377061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1" w:rsidRPr="00346C2B" w:rsidRDefault="00377061" w:rsidP="00377061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1" w:rsidRPr="00346C2B" w:rsidRDefault="00377061" w:rsidP="00377061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1" w:rsidRPr="00346C2B" w:rsidRDefault="00377061" w:rsidP="00377061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1" w:rsidRPr="00346C2B" w:rsidRDefault="00377061" w:rsidP="00377061">
      <w:pPr>
        <w:suppressLineNumbers/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C2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Pr="00346C2B">
        <w:rPr>
          <w:rFonts w:ascii="Times New Roman" w:hAnsi="Times New Roman" w:cs="Times New Roman"/>
          <w:sz w:val="28"/>
          <w:szCs w:val="28"/>
        </w:rPr>
        <w:tab/>
      </w:r>
      <w:r w:rsidRPr="00346C2B">
        <w:rPr>
          <w:rFonts w:ascii="Times New Roman" w:hAnsi="Times New Roman" w:cs="Times New Roman"/>
          <w:sz w:val="28"/>
          <w:szCs w:val="28"/>
        </w:rPr>
        <w:tab/>
      </w:r>
      <w:r w:rsidRPr="00346C2B">
        <w:rPr>
          <w:rFonts w:ascii="Times New Roman" w:hAnsi="Times New Roman" w:cs="Times New Roman"/>
          <w:sz w:val="28"/>
          <w:szCs w:val="28"/>
        </w:rPr>
        <w:tab/>
      </w:r>
      <w:r w:rsidRPr="00346C2B">
        <w:rPr>
          <w:rFonts w:ascii="Times New Roman" w:hAnsi="Times New Roman" w:cs="Times New Roman"/>
          <w:sz w:val="28"/>
          <w:szCs w:val="28"/>
        </w:rPr>
        <w:tab/>
      </w:r>
      <w:r w:rsidRPr="00346C2B">
        <w:rPr>
          <w:rFonts w:ascii="Times New Roman" w:hAnsi="Times New Roman" w:cs="Times New Roman"/>
          <w:sz w:val="28"/>
          <w:szCs w:val="28"/>
        </w:rPr>
        <w:tab/>
        <w:t xml:space="preserve"> И.Х. Бадамшин</w:t>
      </w:r>
    </w:p>
    <w:p w:rsidR="00377061" w:rsidRDefault="00377061" w:rsidP="00377061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BB7CA0" w:rsidRDefault="00BB7CA0"/>
    <w:sectPr w:rsidR="00BB7CA0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77061"/>
    <w:rsid w:val="00346C2B"/>
    <w:rsid w:val="00377061"/>
    <w:rsid w:val="00737CB5"/>
    <w:rsid w:val="00BB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70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rsid w:val="00377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706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0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770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770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377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Home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2015-07-29T08:35:00Z</dcterms:created>
  <dcterms:modified xsi:type="dcterms:W3CDTF">2015-07-30T12:26:00Z</dcterms:modified>
</cp:coreProperties>
</file>