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80111E">
              <w:rPr>
                <w:bCs/>
                <w:sz w:val="12"/>
                <w:szCs w:val="12"/>
              </w:rPr>
              <w:t>урамы</w:t>
            </w:r>
            <w:proofErr w:type="spellEnd"/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80111E">
              <w:rPr>
                <w:bCs/>
                <w:sz w:val="12"/>
                <w:szCs w:val="12"/>
              </w:rPr>
              <w:t>йорт</w:t>
            </w:r>
            <w:proofErr w:type="spellEnd"/>
            <w:r w:rsidRPr="0080111E">
              <w:rPr>
                <w:bCs/>
                <w:sz w:val="12"/>
                <w:szCs w:val="12"/>
              </w:rPr>
              <w:t>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F476E" w:rsidRPr="00EF476E" w:rsidRDefault="001F2D1E" w:rsidP="00EF476E">
      <w:pPr>
        <w:pStyle w:val="9"/>
        <w:ind w:left="708"/>
        <w:rPr>
          <w:rFonts w:ascii="Cambria" w:hAnsi="Cambria"/>
          <w:b/>
          <w:i w:val="0"/>
          <w:color w:val="auto"/>
          <w:sz w:val="28"/>
        </w:rPr>
      </w:pPr>
      <w:r>
        <w:rPr>
          <w:rFonts w:ascii="Lucida Sans Unicode" w:hAnsi="Lucida Sans Unicode" w:cs="Lucida Sans Unicode"/>
          <w:i w:val="0"/>
          <w:color w:val="auto"/>
          <w:sz w:val="28"/>
        </w:rPr>
        <w:t>Проект Решения</w:t>
      </w:r>
    </w:p>
    <w:p w:rsidR="000E79BF" w:rsidRPr="00EF476E" w:rsidRDefault="000E79BF" w:rsidP="000E79BF">
      <w:pPr>
        <w:jc w:val="both"/>
        <w:rPr>
          <w:b/>
          <w:sz w:val="26"/>
          <w:szCs w:val="26"/>
        </w:rPr>
      </w:pPr>
    </w:p>
    <w:p w:rsidR="00601E86" w:rsidRPr="00601E86" w:rsidRDefault="00601E86" w:rsidP="00601E86">
      <w:pPr>
        <w:ind w:firstLine="540"/>
        <w:jc w:val="center"/>
        <w:rPr>
          <w:b/>
          <w:sz w:val="26"/>
          <w:szCs w:val="26"/>
        </w:rPr>
      </w:pPr>
      <w:r w:rsidRPr="00601E86">
        <w:rPr>
          <w:b/>
          <w:sz w:val="26"/>
          <w:szCs w:val="26"/>
        </w:rPr>
        <w:t xml:space="preserve"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</w:t>
      </w:r>
    </w:p>
    <w:p w:rsidR="00601E86" w:rsidRPr="00601E86" w:rsidRDefault="00601E86" w:rsidP="00601E86">
      <w:pPr>
        <w:ind w:firstLine="540"/>
        <w:jc w:val="center"/>
        <w:rPr>
          <w:b/>
          <w:sz w:val="26"/>
          <w:szCs w:val="26"/>
        </w:rPr>
      </w:pPr>
      <w:r w:rsidRPr="00601E86">
        <w:rPr>
          <w:b/>
          <w:sz w:val="26"/>
          <w:szCs w:val="26"/>
        </w:rPr>
        <w:t>налогам, порядка их списания</w:t>
      </w:r>
    </w:p>
    <w:p w:rsidR="00601E86" w:rsidRPr="00601E86" w:rsidRDefault="00601E86" w:rsidP="00601E86">
      <w:pPr>
        <w:ind w:firstLine="540"/>
        <w:jc w:val="center"/>
        <w:rPr>
          <w:sz w:val="26"/>
          <w:szCs w:val="26"/>
        </w:rPr>
      </w:pP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РЕШИЛ: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0" w:name="Par20"/>
      <w:bookmarkEnd w:id="0"/>
      <w:r w:rsidRPr="00601E86">
        <w:rPr>
          <w:sz w:val="26"/>
          <w:szCs w:val="26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1" w:name="Par21"/>
      <w:bookmarkEnd w:id="1"/>
      <w:r w:rsidRPr="00601E86">
        <w:rPr>
          <w:sz w:val="26"/>
          <w:szCs w:val="26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601E86">
          <w:rPr>
            <w:rStyle w:val="aa"/>
            <w:sz w:val="26"/>
            <w:szCs w:val="26"/>
          </w:rPr>
          <w:t>пунктами 3</w:t>
        </w:r>
      </w:hyperlink>
      <w:r w:rsidRPr="00601E86">
        <w:rPr>
          <w:sz w:val="26"/>
          <w:szCs w:val="26"/>
        </w:rPr>
        <w:t xml:space="preserve">, </w:t>
      </w:r>
      <w:hyperlink r:id="rId8" w:history="1">
        <w:r w:rsidRPr="00601E86">
          <w:rPr>
            <w:rStyle w:val="aa"/>
            <w:sz w:val="26"/>
            <w:szCs w:val="26"/>
          </w:rPr>
          <w:t>4 части 1 статьи 46</w:t>
        </w:r>
      </w:hyperlink>
      <w:r w:rsidRPr="00601E86">
        <w:rPr>
          <w:sz w:val="26"/>
          <w:szCs w:val="26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2" w:name="Par22"/>
      <w:bookmarkEnd w:id="2"/>
      <w:r w:rsidRPr="00601E86">
        <w:rPr>
          <w:sz w:val="26"/>
          <w:szCs w:val="26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bookmarkStart w:id="3" w:name="Par23"/>
      <w:bookmarkEnd w:id="3"/>
      <w:r w:rsidRPr="00601E86">
        <w:rPr>
          <w:sz w:val="26"/>
          <w:szCs w:val="26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601E86" w:rsidRPr="00601E86" w:rsidRDefault="00601E86" w:rsidP="00601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E86">
        <w:rPr>
          <w:rFonts w:ascii="Times New Roman" w:hAnsi="Times New Roman" w:cs="Times New Roman"/>
          <w:sz w:val="26"/>
          <w:szCs w:val="26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01E86" w:rsidRPr="00601E86" w:rsidRDefault="00601E86" w:rsidP="00601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1E86">
        <w:rPr>
          <w:rFonts w:ascii="Times New Roman" w:hAnsi="Times New Roman" w:cs="Times New Roman"/>
          <w:sz w:val="26"/>
          <w:szCs w:val="26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2. Документами, подтверждающими наличие дополнительных оснований, </w:t>
      </w:r>
      <w:r w:rsidRPr="00601E86">
        <w:rPr>
          <w:sz w:val="26"/>
          <w:szCs w:val="26"/>
        </w:rPr>
        <w:lastRenderedPageBreak/>
        <w:t xml:space="preserve">предусмотренных </w:t>
      </w:r>
      <w:hyperlink r:id="rId9" w:anchor="Par19" w:history="1">
        <w:r w:rsidRPr="00601E86">
          <w:rPr>
            <w:rStyle w:val="aa"/>
            <w:sz w:val="26"/>
            <w:szCs w:val="26"/>
          </w:rPr>
          <w:t>частью 1</w:t>
        </w:r>
      </w:hyperlink>
      <w:r w:rsidRPr="00601E86">
        <w:rPr>
          <w:sz w:val="26"/>
          <w:szCs w:val="26"/>
        </w:rPr>
        <w:t xml:space="preserve"> настоящей статьи, являются: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0" w:anchor="Par20" w:history="1">
        <w:r w:rsidRPr="00601E86">
          <w:rPr>
            <w:rStyle w:val="aa"/>
            <w:sz w:val="26"/>
            <w:szCs w:val="26"/>
          </w:rPr>
          <w:t>пунктами 1</w:t>
        </w:r>
      </w:hyperlink>
      <w:r w:rsidRPr="00601E86">
        <w:rPr>
          <w:sz w:val="26"/>
          <w:szCs w:val="26"/>
        </w:rPr>
        <w:t xml:space="preserve"> - </w:t>
      </w:r>
      <w:hyperlink r:id="rId11" w:anchor="Par23" w:history="1">
        <w:r w:rsidRPr="00601E86">
          <w:rPr>
            <w:rStyle w:val="aa"/>
            <w:sz w:val="26"/>
            <w:szCs w:val="26"/>
          </w:rPr>
          <w:t>7 части 1</w:t>
        </w:r>
      </w:hyperlink>
      <w:r w:rsidRPr="00601E86">
        <w:rPr>
          <w:sz w:val="26"/>
          <w:szCs w:val="26"/>
        </w:rPr>
        <w:t xml:space="preserve"> настоящего решения;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2" w:anchor="Par21" w:history="1">
        <w:r w:rsidRPr="00601E86">
          <w:rPr>
            <w:rStyle w:val="aa"/>
            <w:sz w:val="26"/>
            <w:szCs w:val="26"/>
          </w:rPr>
          <w:t>пунктом 2 части 1</w:t>
        </w:r>
      </w:hyperlink>
      <w:r w:rsidRPr="00601E86">
        <w:rPr>
          <w:sz w:val="26"/>
          <w:szCs w:val="26"/>
        </w:rPr>
        <w:t xml:space="preserve"> настоящего решения;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3" w:anchor="Par22" w:history="1">
        <w:r w:rsidRPr="00601E86">
          <w:rPr>
            <w:rStyle w:val="aa"/>
            <w:sz w:val="26"/>
            <w:szCs w:val="26"/>
          </w:rPr>
          <w:t>пунктом 3 части 1</w:t>
        </w:r>
      </w:hyperlink>
      <w:r w:rsidRPr="00601E86">
        <w:rPr>
          <w:sz w:val="26"/>
          <w:szCs w:val="26"/>
        </w:rPr>
        <w:t xml:space="preserve"> настоящего решения.</w:t>
      </w:r>
    </w:p>
    <w:p w:rsidR="00601E86" w:rsidRPr="00601E86" w:rsidRDefault="00601E86" w:rsidP="00601E86">
      <w:pPr>
        <w:ind w:firstLine="540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4C438E" w:rsidRDefault="00601E86" w:rsidP="004C438E">
      <w:pPr>
        <w:pStyle w:val="31"/>
        <w:ind w:left="0" w:firstLine="567"/>
        <w:jc w:val="both"/>
        <w:rPr>
          <w:i/>
          <w:sz w:val="26"/>
          <w:szCs w:val="26"/>
        </w:rPr>
      </w:pPr>
      <w:r w:rsidRPr="00601E86">
        <w:rPr>
          <w:sz w:val="26"/>
          <w:szCs w:val="26"/>
        </w:rPr>
        <w:t xml:space="preserve">4. Признать утратившим силу Решение Совета сельского поселения </w:t>
      </w:r>
      <w:r>
        <w:rPr>
          <w:sz w:val="26"/>
          <w:szCs w:val="26"/>
        </w:rPr>
        <w:t xml:space="preserve"> С</w:t>
      </w:r>
      <w:r w:rsidRPr="00601E86">
        <w:rPr>
          <w:sz w:val="26"/>
          <w:szCs w:val="26"/>
        </w:rPr>
        <w:t>таротумбагушевский</w:t>
      </w:r>
      <w:r w:rsidRPr="00601E86">
        <w:rPr>
          <w:iCs/>
          <w:sz w:val="26"/>
          <w:szCs w:val="26"/>
        </w:rPr>
        <w:t xml:space="preserve"> сельсовет муниципального района Шаранский район </w:t>
      </w:r>
      <w:r w:rsidRPr="00601E86">
        <w:rPr>
          <w:sz w:val="26"/>
          <w:szCs w:val="26"/>
        </w:rPr>
        <w:t xml:space="preserve">Республики Башкортостан 24» мая </w:t>
      </w:r>
      <w:smartTag w:uri="urn:schemas-microsoft-com:office:smarttags" w:element="metricconverter">
        <w:smartTagPr>
          <w:attr w:name="ProductID" w:val="2013 г"/>
        </w:smartTagPr>
        <w:r w:rsidRPr="00601E86">
          <w:rPr>
            <w:sz w:val="26"/>
            <w:szCs w:val="26"/>
          </w:rPr>
          <w:t>2013 г</w:t>
        </w:r>
      </w:smartTag>
      <w:r w:rsidRPr="00601E86">
        <w:rPr>
          <w:sz w:val="26"/>
          <w:szCs w:val="26"/>
        </w:rPr>
        <w:t>. №</w:t>
      </w:r>
      <w:r w:rsidR="005C270A">
        <w:rPr>
          <w:sz w:val="26"/>
          <w:szCs w:val="26"/>
        </w:rPr>
        <w:t xml:space="preserve"> </w:t>
      </w:r>
      <w:r w:rsidRPr="00601E86">
        <w:rPr>
          <w:sz w:val="26"/>
          <w:szCs w:val="26"/>
        </w:rPr>
        <w:t>267 «Об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</w:t>
      </w:r>
      <w:r w:rsidRPr="00601E86">
        <w:rPr>
          <w:i/>
          <w:sz w:val="26"/>
          <w:szCs w:val="26"/>
        </w:rPr>
        <w:t>.</w:t>
      </w:r>
    </w:p>
    <w:p w:rsidR="00601E86" w:rsidRDefault="00601E86" w:rsidP="004C438E">
      <w:pPr>
        <w:pStyle w:val="31"/>
        <w:ind w:left="0" w:firstLine="567"/>
        <w:jc w:val="both"/>
        <w:rPr>
          <w:sz w:val="26"/>
          <w:szCs w:val="26"/>
        </w:rPr>
      </w:pPr>
      <w:r w:rsidRPr="00601E86">
        <w:rPr>
          <w:sz w:val="26"/>
          <w:szCs w:val="26"/>
        </w:rPr>
        <w:t>5. Настоящее решение официально обнародовать в 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официальный сайт сельского поселения.</w:t>
      </w:r>
    </w:p>
    <w:p w:rsidR="00954853" w:rsidRDefault="00601E86" w:rsidP="00601E86">
      <w:pPr>
        <w:ind w:firstLine="567"/>
        <w:jc w:val="both"/>
        <w:rPr>
          <w:color w:val="2D2D2D"/>
          <w:sz w:val="27"/>
          <w:szCs w:val="27"/>
          <w:shd w:val="clear" w:color="auto" w:fill="FFFFFF"/>
        </w:rPr>
      </w:pPr>
      <w:r w:rsidRPr="004C438E">
        <w:rPr>
          <w:sz w:val="26"/>
          <w:szCs w:val="26"/>
        </w:rPr>
        <w:t xml:space="preserve">6. </w:t>
      </w:r>
      <w:r w:rsidR="004C438E" w:rsidRPr="004C438E">
        <w:rPr>
          <w:color w:val="2D2D2D"/>
          <w:sz w:val="27"/>
          <w:szCs w:val="27"/>
          <w:shd w:val="clear" w:color="auto" w:fill="FFFFFF"/>
        </w:rPr>
        <w:t>Настоящее решение вступает в силу</w:t>
      </w:r>
      <w:r w:rsidR="004C438E">
        <w:rPr>
          <w:color w:val="2D2D2D"/>
          <w:sz w:val="27"/>
          <w:szCs w:val="27"/>
          <w:shd w:val="clear" w:color="auto" w:fill="FFFFFF"/>
        </w:rPr>
        <w:t xml:space="preserve"> </w:t>
      </w:r>
      <w:r w:rsidR="004C438E" w:rsidRPr="004C438E">
        <w:rPr>
          <w:color w:val="000000"/>
          <w:sz w:val="27"/>
          <w:szCs w:val="27"/>
          <w:shd w:val="clear" w:color="auto" w:fill="FFFFFF"/>
        </w:rPr>
        <w:t>с 1 января</w:t>
      </w:r>
      <w:r w:rsidR="004C438E">
        <w:rPr>
          <w:color w:val="000000"/>
          <w:sz w:val="27"/>
          <w:szCs w:val="27"/>
          <w:shd w:val="clear" w:color="auto" w:fill="FFFFFF"/>
        </w:rPr>
        <w:t xml:space="preserve"> </w:t>
      </w:r>
      <w:r w:rsidR="004C438E" w:rsidRPr="004C438E">
        <w:rPr>
          <w:color w:val="2D2D2D"/>
          <w:sz w:val="27"/>
          <w:szCs w:val="27"/>
          <w:shd w:val="clear" w:color="auto" w:fill="FFFFFF"/>
        </w:rPr>
        <w:t>2017 года.</w:t>
      </w:r>
    </w:p>
    <w:p w:rsidR="004C438E" w:rsidRPr="004C438E" w:rsidRDefault="004C438E" w:rsidP="00601E86">
      <w:pPr>
        <w:ind w:firstLine="567"/>
        <w:jc w:val="both"/>
        <w:rPr>
          <w:sz w:val="26"/>
          <w:szCs w:val="26"/>
        </w:rPr>
      </w:pPr>
      <w:r w:rsidRPr="004C438E">
        <w:rPr>
          <w:sz w:val="26"/>
          <w:szCs w:val="26"/>
        </w:rPr>
        <w:t>7. Контроль за исполнением решения возложить на постоянную комиссию Совета сельского поселения Старотумбагушевский сельсовет муниципального района Шаранский район Республики Башкортостан по вопросам экономики, финансам, бюджету, налоговой политике, по управлению муниципальной собственностью и земельным отношениям</w:t>
      </w:r>
    </w:p>
    <w:p w:rsidR="004C438E" w:rsidRPr="004C438E" w:rsidRDefault="004C438E" w:rsidP="00601E86">
      <w:pPr>
        <w:ind w:firstLine="567"/>
        <w:jc w:val="both"/>
        <w:rPr>
          <w:sz w:val="26"/>
          <w:szCs w:val="26"/>
        </w:rPr>
      </w:pPr>
    </w:p>
    <w:p w:rsidR="00954853" w:rsidRDefault="00954853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Pr="00601E86" w:rsidRDefault="004C438E" w:rsidP="004C438E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Глава сельского поселения Старотумбагушевский </w:t>
      </w:r>
    </w:p>
    <w:p w:rsidR="004C438E" w:rsidRPr="00601E86" w:rsidRDefault="004C438E" w:rsidP="004C438E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Сельсовет муниципального района </w:t>
      </w:r>
    </w:p>
    <w:p w:rsidR="004C438E" w:rsidRPr="00601E86" w:rsidRDefault="004C438E" w:rsidP="004C438E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 xml:space="preserve">Шаранский район Республики Башкортостан                           </w:t>
      </w:r>
      <w:r>
        <w:rPr>
          <w:sz w:val="26"/>
          <w:szCs w:val="26"/>
        </w:rPr>
        <w:t xml:space="preserve">     </w:t>
      </w:r>
      <w:r w:rsidRPr="00601E86">
        <w:rPr>
          <w:sz w:val="26"/>
          <w:szCs w:val="26"/>
        </w:rPr>
        <w:t xml:space="preserve">     И. Х. Бадамшин</w:t>
      </w: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Default="004C438E" w:rsidP="00954853">
      <w:pPr>
        <w:jc w:val="both"/>
        <w:rPr>
          <w:sz w:val="26"/>
          <w:szCs w:val="26"/>
        </w:rPr>
      </w:pPr>
    </w:p>
    <w:p w:rsidR="004C438E" w:rsidRPr="00601E86" w:rsidRDefault="004C438E" w:rsidP="00954853">
      <w:pPr>
        <w:jc w:val="both"/>
        <w:rPr>
          <w:sz w:val="26"/>
          <w:szCs w:val="26"/>
        </w:rPr>
      </w:pPr>
    </w:p>
    <w:p w:rsidR="00954853" w:rsidRPr="00601E86" w:rsidRDefault="00954853" w:rsidP="00954853">
      <w:pPr>
        <w:jc w:val="both"/>
        <w:rPr>
          <w:sz w:val="26"/>
          <w:szCs w:val="26"/>
        </w:rPr>
      </w:pPr>
      <w:r w:rsidRPr="00601E86">
        <w:rPr>
          <w:sz w:val="26"/>
          <w:szCs w:val="26"/>
        </w:rPr>
        <w:t>д. Старотумбагушево</w:t>
      </w:r>
    </w:p>
    <w:p w:rsidR="00954853" w:rsidRPr="00601E86" w:rsidRDefault="001F2D1E" w:rsidP="0095485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</w:t>
      </w:r>
      <w:r w:rsidR="00954853" w:rsidRPr="00601E86">
        <w:rPr>
          <w:color w:val="000000" w:themeColor="text1"/>
          <w:sz w:val="26"/>
          <w:szCs w:val="26"/>
        </w:rPr>
        <w:t xml:space="preserve"> 2017 года </w:t>
      </w:r>
    </w:p>
    <w:p w:rsidR="00954853" w:rsidRPr="00601E86" w:rsidRDefault="00954853" w:rsidP="00954853">
      <w:pPr>
        <w:jc w:val="both"/>
        <w:rPr>
          <w:sz w:val="26"/>
          <w:szCs w:val="26"/>
        </w:rPr>
      </w:pPr>
      <w:r w:rsidRPr="00601E86">
        <w:rPr>
          <w:color w:val="000000" w:themeColor="text1"/>
          <w:sz w:val="26"/>
          <w:szCs w:val="26"/>
        </w:rPr>
        <w:t xml:space="preserve">№ </w:t>
      </w:r>
      <w:r w:rsidR="001F2D1E">
        <w:rPr>
          <w:color w:val="000000" w:themeColor="text1"/>
          <w:sz w:val="26"/>
          <w:szCs w:val="26"/>
        </w:rPr>
        <w:t>_____</w:t>
      </w:r>
      <w:r w:rsidRPr="00601E86">
        <w:rPr>
          <w:sz w:val="26"/>
          <w:szCs w:val="26"/>
        </w:rPr>
        <w:tab/>
      </w: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</w:p>
    <w:sectPr w:rsidR="00954853" w:rsidRPr="00954853" w:rsidSect="00954853">
      <w:pgSz w:w="11907" w:h="16840" w:code="9"/>
      <w:pgMar w:top="426" w:right="851" w:bottom="568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hkor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251E4"/>
    <w:rsid w:val="00133961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1F2D1E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438E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5750A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2E04"/>
    <w:rsid w:val="005B361E"/>
    <w:rsid w:val="005B3A42"/>
    <w:rsid w:val="005B7B90"/>
    <w:rsid w:val="005C0514"/>
    <w:rsid w:val="005C09E3"/>
    <w:rsid w:val="005C270A"/>
    <w:rsid w:val="005C603D"/>
    <w:rsid w:val="005E05BC"/>
    <w:rsid w:val="005F603D"/>
    <w:rsid w:val="00601E86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3E45"/>
    <w:rsid w:val="00954853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454CF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D7A1F"/>
    <w:rsid w:val="00BE0C77"/>
    <w:rsid w:val="00BE529C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D7E50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12F6C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01E86"/>
    <w:rPr>
      <w:color w:val="0000FF"/>
      <w:u w:val="single"/>
    </w:rPr>
  </w:style>
  <w:style w:type="paragraph" w:customStyle="1" w:styleId="ConsPlusTitle">
    <w:name w:val="ConsPlusTitle"/>
    <w:rsid w:val="00601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601E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1E86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C4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C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27CF72BCF2CAFAB4A9544BD2B03A7C8B4E73AC9E7198F7B592C531CD8830888E688734F3497F4zCUD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3AF0-716B-42CC-898D-67C8D4FC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250</cp:revision>
  <cp:lastPrinted>2017-05-26T05:30:00Z</cp:lastPrinted>
  <dcterms:created xsi:type="dcterms:W3CDTF">2015-08-25T03:19:00Z</dcterms:created>
  <dcterms:modified xsi:type="dcterms:W3CDTF">2017-07-26T07:05:00Z</dcterms:modified>
</cp:coreProperties>
</file>