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BA45AE" w:rsidTr="001E6EF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A45AE" w:rsidRPr="00120A3F" w:rsidRDefault="00BA45AE" w:rsidP="00BA45A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BA45AE" w:rsidRPr="00120A3F" w:rsidRDefault="00BA45AE" w:rsidP="00BA45AE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 w:rsidRPr="00120A3F"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A45AE" w:rsidRDefault="00BA45AE" w:rsidP="001E6EF4">
            <w:pPr>
              <w:pStyle w:val="a8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A45AE" w:rsidRPr="00AA1279" w:rsidRDefault="00BA45AE" w:rsidP="001E6EF4">
            <w:pPr>
              <w:pStyle w:val="a8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A45AE" w:rsidRPr="00AA1279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A45AE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A45AE" w:rsidRPr="00120A3F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9630" cy="1236980"/>
                  <wp:effectExtent l="19050" t="0" r="762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23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A45AE" w:rsidRDefault="00BA45AE" w:rsidP="001E6EF4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BA45AE" w:rsidRPr="00120A3F" w:rsidRDefault="00BA45AE" w:rsidP="001E6EF4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A45AE" w:rsidRPr="001A422D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BA45AE" w:rsidRDefault="00BA45AE" w:rsidP="001E6EF4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A45AE" w:rsidRDefault="00BA45AE" w:rsidP="001E6EF4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A45AE" w:rsidRDefault="00BA45AE" w:rsidP="00BA45AE">
      <w:pPr>
        <w:pStyle w:val="a8"/>
        <w:tabs>
          <w:tab w:val="left" w:pos="708"/>
        </w:tabs>
        <w:jc w:val="center"/>
        <w:rPr>
          <w:b/>
          <w:sz w:val="26"/>
          <w:szCs w:val="26"/>
        </w:rPr>
      </w:pPr>
    </w:p>
    <w:p w:rsidR="00BA45AE" w:rsidRPr="007F38DF" w:rsidRDefault="00BA45AE" w:rsidP="00BA45AE">
      <w:pPr>
        <w:pStyle w:val="a8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BA45AE" w:rsidRPr="007F38DF" w:rsidRDefault="00BA45AE" w:rsidP="00BA45AE">
      <w:pPr>
        <w:pStyle w:val="a8"/>
        <w:tabs>
          <w:tab w:val="left" w:pos="708"/>
        </w:tabs>
        <w:rPr>
          <w:b/>
          <w:sz w:val="26"/>
          <w:szCs w:val="26"/>
        </w:rPr>
      </w:pPr>
    </w:p>
    <w:p w:rsidR="00BA45AE" w:rsidRDefault="00BA45AE" w:rsidP="00BA45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D40522">
        <w:rPr>
          <w:rFonts w:ascii="Times New Roman" w:hAnsi="Times New Roman" w:cs="Times New Roman"/>
          <w:sz w:val="26"/>
          <w:szCs w:val="26"/>
        </w:rPr>
        <w:t>30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март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№  </w:t>
      </w:r>
      <w:r w:rsidR="00D40522">
        <w:rPr>
          <w:rFonts w:ascii="Times New Roman" w:hAnsi="Times New Roman" w:cs="Times New Roman"/>
          <w:sz w:val="26"/>
          <w:szCs w:val="26"/>
        </w:rPr>
        <w:t>2</w:t>
      </w:r>
      <w:r w:rsidR="006F2508">
        <w:rPr>
          <w:rFonts w:ascii="Times New Roman" w:hAnsi="Times New Roman" w:cs="Times New Roman"/>
          <w:sz w:val="26"/>
          <w:szCs w:val="26"/>
        </w:rPr>
        <w:t>0</w:t>
      </w:r>
      <w:r w:rsidR="00D405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0522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D40522">
        <w:rPr>
          <w:rFonts w:ascii="Times New Roman" w:hAnsi="Times New Roman" w:cs="Times New Roman"/>
          <w:sz w:val="26"/>
          <w:szCs w:val="26"/>
        </w:rPr>
        <w:t xml:space="preserve">                        «30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F38D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8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45AE" w:rsidRPr="007F38DF" w:rsidRDefault="00BA45AE" w:rsidP="00BA45AE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16019" w:rsidRPr="00091E5E" w:rsidRDefault="00E16019" w:rsidP="00E160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1E5E">
        <w:rPr>
          <w:b/>
          <w:sz w:val="28"/>
          <w:szCs w:val="28"/>
        </w:rPr>
        <w:t>О списании имущества казны сельского поселения</w:t>
      </w:r>
    </w:p>
    <w:p w:rsidR="00E16019" w:rsidRPr="00091E5E" w:rsidRDefault="00E16019" w:rsidP="00E160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1E5E">
        <w:rPr>
          <w:b/>
          <w:sz w:val="28"/>
          <w:szCs w:val="28"/>
        </w:rPr>
        <w:t xml:space="preserve"> </w:t>
      </w:r>
      <w:r w:rsidR="00565677">
        <w:rPr>
          <w:b/>
          <w:sz w:val="28"/>
          <w:szCs w:val="28"/>
        </w:rPr>
        <w:t>Старотумбагушев</w:t>
      </w:r>
      <w:r w:rsidRPr="00091E5E">
        <w:rPr>
          <w:b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</w:p>
    <w:p w:rsidR="00E16019" w:rsidRPr="009C3D6A" w:rsidRDefault="00E16019" w:rsidP="00E16019">
      <w:pPr>
        <w:jc w:val="both"/>
        <w:rPr>
          <w:sz w:val="28"/>
          <w:szCs w:val="28"/>
        </w:rPr>
      </w:pPr>
    </w:p>
    <w:p w:rsidR="00301865" w:rsidRDefault="00565677" w:rsidP="00565677">
      <w:pPr>
        <w:ind w:firstLine="567"/>
        <w:jc w:val="both"/>
        <w:rPr>
          <w:sz w:val="28"/>
          <w:szCs w:val="28"/>
        </w:rPr>
      </w:pPr>
      <w:proofErr w:type="gramStart"/>
      <w:r w:rsidRPr="00466BD8">
        <w:rPr>
          <w:sz w:val="28"/>
        </w:rPr>
        <w:t>В соответствии с Порядком управления и распоряжения</w:t>
      </w:r>
      <w:r>
        <w:rPr>
          <w:sz w:val="28"/>
        </w:rPr>
        <w:t xml:space="preserve"> </w:t>
      </w:r>
      <w:r w:rsidRPr="00466BD8">
        <w:rPr>
          <w:sz w:val="28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466BD8">
          <w:rPr>
            <w:sz w:val="28"/>
          </w:rPr>
          <w:t>2009 г</w:t>
        </w:r>
      </w:smartTag>
      <w:r w:rsidRPr="00466BD8">
        <w:rPr>
          <w:sz w:val="28"/>
        </w:rPr>
        <w:t>. № 216, и в целях эффективного управления, обеспечения учета и оформления прав пользования муниципальной собственностью муниципального района Шаранский район</w:t>
      </w:r>
      <w:r w:rsidR="00301865">
        <w:rPr>
          <w:sz w:val="28"/>
        </w:rPr>
        <w:t>:</w:t>
      </w:r>
      <w:proofErr w:type="gramEnd"/>
    </w:p>
    <w:p w:rsidR="00E16019" w:rsidRDefault="00301865" w:rsidP="00565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6019">
        <w:rPr>
          <w:sz w:val="28"/>
          <w:szCs w:val="28"/>
        </w:rPr>
        <w:t xml:space="preserve">писать имущество казны с баланса сельского поселения </w:t>
      </w:r>
      <w:r w:rsidR="00565677" w:rsidRPr="00565677">
        <w:rPr>
          <w:sz w:val="28"/>
          <w:szCs w:val="28"/>
        </w:rPr>
        <w:t>Старотумбагушевский</w:t>
      </w:r>
      <w:r w:rsidR="00E16019">
        <w:rPr>
          <w:sz w:val="28"/>
          <w:szCs w:val="28"/>
        </w:rPr>
        <w:t xml:space="preserve"> сельсовет муниципального района  Шаранский район Республики Башкортостан в связи с установкой на объекты уличного освещения:</w:t>
      </w:r>
    </w:p>
    <w:p w:rsidR="008B782C" w:rsidRDefault="00E16019" w:rsidP="00E16019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светильники в количестве </w:t>
      </w:r>
      <w:r w:rsidR="003871FD">
        <w:rPr>
          <w:sz w:val="28"/>
          <w:szCs w:val="28"/>
        </w:rPr>
        <w:t>2</w:t>
      </w:r>
      <w:r>
        <w:rPr>
          <w:sz w:val="28"/>
          <w:szCs w:val="28"/>
        </w:rPr>
        <w:t xml:space="preserve"> шт. </w:t>
      </w:r>
    </w:p>
    <w:p w:rsidR="00E16019" w:rsidRDefault="00E16019" w:rsidP="00E16019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лампы  в количестве </w:t>
      </w:r>
      <w:r w:rsidR="003871FD">
        <w:rPr>
          <w:sz w:val="28"/>
          <w:szCs w:val="28"/>
        </w:rPr>
        <w:t>2</w:t>
      </w:r>
      <w:r>
        <w:rPr>
          <w:sz w:val="28"/>
          <w:szCs w:val="28"/>
        </w:rPr>
        <w:t xml:space="preserve"> шт. </w:t>
      </w:r>
    </w:p>
    <w:p w:rsidR="00E16019" w:rsidRPr="00BA71E0" w:rsidRDefault="00E16019" w:rsidP="00D131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71E0">
        <w:rPr>
          <w:sz w:val="28"/>
          <w:szCs w:val="28"/>
        </w:rPr>
        <w:t xml:space="preserve">. </w:t>
      </w:r>
      <w:proofErr w:type="gramStart"/>
      <w:r w:rsidRPr="00BA71E0">
        <w:rPr>
          <w:sz w:val="28"/>
          <w:szCs w:val="28"/>
        </w:rPr>
        <w:t>Контроль за</w:t>
      </w:r>
      <w:proofErr w:type="gramEnd"/>
      <w:r w:rsidRPr="00BA71E0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E16019" w:rsidRDefault="00E16019" w:rsidP="00E16019">
      <w:pPr>
        <w:ind w:firstLine="720"/>
        <w:jc w:val="both"/>
        <w:rPr>
          <w:sz w:val="28"/>
          <w:szCs w:val="28"/>
        </w:rPr>
      </w:pPr>
    </w:p>
    <w:p w:rsidR="00E16019" w:rsidRDefault="00E16019" w:rsidP="00E16019">
      <w:pPr>
        <w:ind w:firstLine="720"/>
        <w:jc w:val="both"/>
        <w:rPr>
          <w:sz w:val="28"/>
          <w:szCs w:val="28"/>
        </w:rPr>
      </w:pPr>
    </w:p>
    <w:p w:rsidR="00301865" w:rsidRDefault="00301865" w:rsidP="00E16019">
      <w:pPr>
        <w:ind w:firstLine="720"/>
        <w:jc w:val="both"/>
        <w:rPr>
          <w:sz w:val="28"/>
          <w:szCs w:val="28"/>
        </w:rPr>
      </w:pPr>
    </w:p>
    <w:p w:rsidR="00301865" w:rsidRDefault="00301865" w:rsidP="00E16019">
      <w:pPr>
        <w:ind w:firstLine="720"/>
        <w:jc w:val="both"/>
        <w:rPr>
          <w:sz w:val="28"/>
          <w:szCs w:val="28"/>
        </w:rPr>
      </w:pPr>
    </w:p>
    <w:p w:rsidR="00301865" w:rsidRDefault="00301865" w:rsidP="00E16019">
      <w:pPr>
        <w:ind w:firstLine="720"/>
        <w:jc w:val="both"/>
        <w:rPr>
          <w:sz w:val="28"/>
          <w:szCs w:val="28"/>
        </w:rPr>
      </w:pPr>
    </w:p>
    <w:p w:rsidR="00301865" w:rsidRDefault="00301865" w:rsidP="00E16019">
      <w:pPr>
        <w:ind w:firstLine="720"/>
        <w:jc w:val="both"/>
        <w:rPr>
          <w:sz w:val="28"/>
          <w:szCs w:val="28"/>
        </w:rPr>
      </w:pPr>
    </w:p>
    <w:p w:rsidR="00E16019" w:rsidRDefault="00E16019" w:rsidP="00E16019">
      <w:pPr>
        <w:jc w:val="both"/>
        <w:rPr>
          <w:sz w:val="18"/>
          <w:szCs w:val="18"/>
        </w:rPr>
      </w:pPr>
    </w:p>
    <w:p w:rsidR="00FC206E" w:rsidRDefault="00FC206E" w:rsidP="00FC206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4D6AC3">
        <w:rPr>
          <w:sz w:val="28"/>
          <w:szCs w:val="28"/>
        </w:rPr>
        <w:t xml:space="preserve">                    </w:t>
      </w:r>
      <w:r w:rsidR="0099433D">
        <w:rPr>
          <w:sz w:val="28"/>
          <w:szCs w:val="28"/>
        </w:rPr>
        <w:t xml:space="preserve">                          </w:t>
      </w:r>
      <w:r w:rsidR="004D6AC3">
        <w:rPr>
          <w:sz w:val="28"/>
          <w:szCs w:val="28"/>
        </w:rPr>
        <w:t xml:space="preserve">     </w:t>
      </w:r>
      <w:r w:rsidR="002563CD">
        <w:rPr>
          <w:sz w:val="28"/>
          <w:szCs w:val="28"/>
        </w:rPr>
        <w:t>И.Х. Бадамшин</w:t>
      </w:r>
    </w:p>
    <w:p w:rsidR="00493CD6" w:rsidRPr="00493CD6" w:rsidRDefault="00493CD6" w:rsidP="00493CD6">
      <w:pPr>
        <w:pStyle w:val="NoNumberNonformat"/>
        <w:widowControl/>
        <w:rPr>
          <w:rFonts w:ascii="Times New Roman" w:hAnsi="Times New Roman" w:cs="Times New Roman"/>
        </w:rPr>
      </w:pPr>
    </w:p>
    <w:p w:rsidR="00493CD6" w:rsidRPr="00493CD6" w:rsidRDefault="00493CD6" w:rsidP="00493CD6">
      <w:pPr>
        <w:pStyle w:val="NoNumberNonformat"/>
        <w:widowControl/>
        <w:rPr>
          <w:rFonts w:ascii="Times New Roman" w:hAnsi="Times New Roman" w:cs="Times New Roman"/>
        </w:rPr>
      </w:pPr>
    </w:p>
    <w:p w:rsidR="0053092D" w:rsidRDefault="0053092D" w:rsidP="004D6AC3">
      <w:pPr>
        <w:rPr>
          <w:sz w:val="28"/>
          <w:szCs w:val="28"/>
        </w:rPr>
      </w:pPr>
    </w:p>
    <w:p w:rsidR="002563CD" w:rsidRDefault="002563CD" w:rsidP="004D6AC3">
      <w:pPr>
        <w:rPr>
          <w:sz w:val="28"/>
          <w:szCs w:val="28"/>
        </w:rPr>
      </w:pPr>
    </w:p>
    <w:p w:rsidR="003F740F" w:rsidRDefault="003F740F" w:rsidP="004D6AC3">
      <w:pPr>
        <w:rPr>
          <w:sz w:val="28"/>
          <w:szCs w:val="28"/>
        </w:rPr>
      </w:pPr>
    </w:p>
    <w:p w:rsidR="0053092D" w:rsidRDefault="0053092D" w:rsidP="00FC206E"/>
    <w:sectPr w:rsidR="0053092D" w:rsidSect="0053092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A0E95"/>
    <w:multiLevelType w:val="hybridMultilevel"/>
    <w:tmpl w:val="24DE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C206E"/>
    <w:rsid w:val="00097F5B"/>
    <w:rsid w:val="000A714B"/>
    <w:rsid w:val="000B050E"/>
    <w:rsid w:val="001123D7"/>
    <w:rsid w:val="00146301"/>
    <w:rsid w:val="00196A0D"/>
    <w:rsid w:val="00234514"/>
    <w:rsid w:val="002563CD"/>
    <w:rsid w:val="00301865"/>
    <w:rsid w:val="003159D4"/>
    <w:rsid w:val="003871FD"/>
    <w:rsid w:val="003F740F"/>
    <w:rsid w:val="004907CD"/>
    <w:rsid w:val="00493CD6"/>
    <w:rsid w:val="00494129"/>
    <w:rsid w:val="004D6AC3"/>
    <w:rsid w:val="0052068C"/>
    <w:rsid w:val="0053092D"/>
    <w:rsid w:val="005478B1"/>
    <w:rsid w:val="00565677"/>
    <w:rsid w:val="00575028"/>
    <w:rsid w:val="005D7BC6"/>
    <w:rsid w:val="006204C9"/>
    <w:rsid w:val="006744D6"/>
    <w:rsid w:val="006F2508"/>
    <w:rsid w:val="00855641"/>
    <w:rsid w:val="00866C56"/>
    <w:rsid w:val="00894C4A"/>
    <w:rsid w:val="008A2C9C"/>
    <w:rsid w:val="008B782C"/>
    <w:rsid w:val="008D0898"/>
    <w:rsid w:val="008E6216"/>
    <w:rsid w:val="008F6C70"/>
    <w:rsid w:val="009436C2"/>
    <w:rsid w:val="0099433D"/>
    <w:rsid w:val="00A32CE2"/>
    <w:rsid w:val="00A54315"/>
    <w:rsid w:val="00AF5826"/>
    <w:rsid w:val="00BA45AE"/>
    <w:rsid w:val="00C701B4"/>
    <w:rsid w:val="00C73399"/>
    <w:rsid w:val="00CE4376"/>
    <w:rsid w:val="00CF4AE5"/>
    <w:rsid w:val="00D1310A"/>
    <w:rsid w:val="00D40522"/>
    <w:rsid w:val="00D847BF"/>
    <w:rsid w:val="00DA3A71"/>
    <w:rsid w:val="00E16019"/>
    <w:rsid w:val="00E47BDD"/>
    <w:rsid w:val="00FC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Основной текст_"/>
    <w:link w:val="11"/>
    <w:locked/>
    <w:rsid w:val="00FC206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FC206E"/>
    <w:pPr>
      <w:shd w:val="clear" w:color="auto" w:fill="FFFFFF"/>
      <w:spacing w:line="0" w:lineRule="atLeas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6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56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3CD"/>
    <w:rPr>
      <w:sz w:val="24"/>
      <w:szCs w:val="24"/>
    </w:rPr>
  </w:style>
  <w:style w:type="paragraph" w:styleId="aa">
    <w:name w:val="No Spacing"/>
    <w:uiPriority w:val="1"/>
    <w:qFormat/>
    <w:rsid w:val="00BA45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link w:val="ConsNormal0"/>
    <w:rsid w:val="00D40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basedOn w:val="a0"/>
    <w:link w:val="ConsNormal"/>
    <w:rsid w:val="00D40522"/>
    <w:rPr>
      <w:rFonts w:ascii="Arial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D4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NumberNormal">
    <w:name w:val="NoNumberNormal"/>
    <w:uiPriority w:val="99"/>
    <w:rsid w:val="00493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493C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CA87-0C67-42C7-A8A6-66ADAF5A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22</cp:revision>
  <cp:lastPrinted>2015-03-31T09:58:00Z</cp:lastPrinted>
  <dcterms:created xsi:type="dcterms:W3CDTF">2014-01-27T02:54:00Z</dcterms:created>
  <dcterms:modified xsi:type="dcterms:W3CDTF">2015-03-31T09:58:00Z</dcterms:modified>
</cp:coreProperties>
</file>